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758" w:rsidRPr="00DC56D4" w:rsidRDefault="000D4201" w:rsidP="00DC56D4">
      <w:pPr>
        <w:pStyle w:val="af0"/>
        <w:spacing w:before="67" w:after="0" w:line="259" w:lineRule="auto"/>
        <w:ind w:left="1014" w:right="1072" w:firstLine="0"/>
        <w:jc w:val="center"/>
        <w:rPr>
          <w:b/>
        </w:rPr>
      </w:pPr>
      <w:r w:rsidRPr="009767DF">
        <w:rPr>
          <w:b/>
        </w:rPr>
        <w:t>Федеральное государственное образовательное бюджетное учреждение высшего образования</w:t>
      </w:r>
    </w:p>
    <w:p w:rsidR="00472758" w:rsidRPr="009767DF" w:rsidRDefault="000D4201" w:rsidP="00312F99">
      <w:pPr>
        <w:spacing w:before="26"/>
        <w:ind w:left="1019" w:right="1068" w:firstLine="0"/>
        <w:jc w:val="center"/>
        <w:rPr>
          <w:b/>
        </w:rPr>
      </w:pPr>
      <w:bookmarkStart w:id="0" w:name="_Toc127142681"/>
      <w:r w:rsidRPr="009767DF">
        <w:rPr>
          <w:b/>
        </w:rPr>
        <w:t>«ФИНАНСОВЫЙ УНИВЕРСИТЕТ</w:t>
      </w:r>
      <w:bookmarkEnd w:id="0"/>
    </w:p>
    <w:p w:rsidR="00472758" w:rsidRPr="009767DF" w:rsidRDefault="000D4201">
      <w:pPr>
        <w:spacing w:before="26"/>
        <w:ind w:left="1019" w:right="1068" w:firstLine="0"/>
        <w:jc w:val="center"/>
        <w:rPr>
          <w:b/>
        </w:rPr>
      </w:pPr>
      <w:r w:rsidRPr="009767DF">
        <w:rPr>
          <w:b/>
        </w:rPr>
        <w:t>ПРИ ПРАВИТЕЛЬСТВЕ РОССИЙСКОЙ ФЕДЕРАЦИИ»</w:t>
      </w:r>
    </w:p>
    <w:p w:rsidR="00472758" w:rsidRPr="009767DF" w:rsidRDefault="000D4201">
      <w:pPr>
        <w:spacing w:before="24"/>
        <w:ind w:left="1019" w:right="1066" w:firstLine="0"/>
        <w:jc w:val="center"/>
        <w:rPr>
          <w:b/>
        </w:rPr>
      </w:pPr>
      <w:r w:rsidRPr="009767DF">
        <w:rPr>
          <w:b/>
        </w:rPr>
        <w:t>(Финансовый университет)</w:t>
      </w:r>
    </w:p>
    <w:p w:rsidR="00472758" w:rsidRPr="009767DF" w:rsidRDefault="00472758">
      <w:pPr>
        <w:pStyle w:val="af0"/>
        <w:spacing w:before="5" w:after="0"/>
        <w:rPr>
          <w:b/>
          <w:sz w:val="32"/>
        </w:rPr>
      </w:pPr>
    </w:p>
    <w:p w:rsidR="00472758" w:rsidRPr="009767DF" w:rsidRDefault="000D4201" w:rsidP="000D4201">
      <w:pPr>
        <w:spacing w:before="1"/>
        <w:ind w:left="1019" w:right="505" w:firstLine="0"/>
        <w:rPr>
          <w:b/>
        </w:rPr>
      </w:pPr>
      <w:r w:rsidRPr="00A7469C">
        <w:rPr>
          <w:b/>
          <w:color w:val="000000" w:themeColor="text1"/>
        </w:rPr>
        <w:t xml:space="preserve">               </w:t>
      </w:r>
      <w:r w:rsidR="00DC56D4" w:rsidRPr="00A7469C">
        <w:rPr>
          <w:b/>
          <w:color w:val="000000" w:themeColor="text1"/>
        </w:rPr>
        <w:t>Кафедра</w:t>
      </w:r>
      <w:r w:rsidRPr="00A7469C">
        <w:rPr>
          <w:b/>
          <w:color w:val="000000" w:themeColor="text1"/>
        </w:rPr>
        <w:t xml:space="preserve"> </w:t>
      </w:r>
      <w:r w:rsidRPr="009767DF">
        <w:rPr>
          <w:b/>
        </w:rPr>
        <w:t>анализа данных и машинного обучения</w:t>
      </w:r>
    </w:p>
    <w:p w:rsidR="00472758" w:rsidRPr="009767DF" w:rsidRDefault="000D4201" w:rsidP="000D4201">
      <w:pPr>
        <w:spacing w:line="259" w:lineRule="auto"/>
        <w:ind w:left="567" w:right="971" w:firstLine="0"/>
        <w:jc w:val="center"/>
        <w:rPr>
          <w:b/>
        </w:rPr>
      </w:pPr>
      <w:r w:rsidRPr="009767DF">
        <w:rPr>
          <w:b/>
        </w:rPr>
        <w:t xml:space="preserve"> Факультета информационных технологий и анализа больших данных</w:t>
      </w:r>
    </w:p>
    <w:p w:rsidR="00472758" w:rsidRPr="009767DF" w:rsidRDefault="00472758">
      <w:pPr>
        <w:pStyle w:val="af0"/>
        <w:rPr>
          <w:b/>
          <w:sz w:val="20"/>
        </w:rPr>
      </w:pPr>
    </w:p>
    <w:tbl>
      <w:tblPr>
        <w:tblW w:w="10690" w:type="dxa"/>
        <w:tblLayout w:type="fixed"/>
        <w:tblLook w:val="04A0" w:firstRow="1" w:lastRow="0" w:firstColumn="1" w:lastColumn="0" w:noHBand="0" w:noVBand="1"/>
      </w:tblPr>
      <w:tblGrid>
        <w:gridCol w:w="5553"/>
        <w:gridCol w:w="5137"/>
      </w:tblGrid>
      <w:tr w:rsidR="00472758" w:rsidRPr="009767DF">
        <w:tc>
          <w:tcPr>
            <w:tcW w:w="5552" w:type="dxa"/>
            <w:tcBorders>
              <w:top w:val="nil"/>
              <w:left w:val="nil"/>
              <w:bottom w:val="nil"/>
              <w:right w:val="nil"/>
            </w:tcBorders>
          </w:tcPr>
          <w:p w:rsidR="00472758" w:rsidRPr="009767DF" w:rsidRDefault="00472758">
            <w:pPr>
              <w:pStyle w:val="af0"/>
              <w:widowControl w:val="0"/>
              <w:spacing w:after="0"/>
              <w:jc w:val="left"/>
              <w:rPr>
                <w:b/>
              </w:rPr>
            </w:pPr>
          </w:p>
        </w:tc>
        <w:tc>
          <w:tcPr>
            <w:tcW w:w="5137" w:type="dxa"/>
            <w:tcBorders>
              <w:top w:val="nil"/>
              <w:left w:val="nil"/>
              <w:bottom w:val="nil"/>
              <w:right w:val="nil"/>
            </w:tcBorders>
          </w:tcPr>
          <w:p w:rsidR="00472758" w:rsidRPr="009767DF" w:rsidRDefault="000D4201" w:rsidP="000D4201">
            <w:pPr>
              <w:pStyle w:val="af0"/>
              <w:widowControl w:val="0"/>
              <w:spacing w:after="0" w:line="360" w:lineRule="auto"/>
              <w:ind w:firstLine="0"/>
            </w:pPr>
            <w:r w:rsidRPr="009767DF">
              <w:rPr>
                <w:b/>
                <w:lang w:eastAsia="en-US"/>
              </w:rPr>
              <w:t xml:space="preserve">         </w:t>
            </w:r>
            <w:r w:rsidRPr="009767DF">
              <w:rPr>
                <w:lang w:eastAsia="en-US"/>
              </w:rPr>
              <w:t xml:space="preserve"> УТВЕРЖДАЮ</w:t>
            </w:r>
          </w:p>
          <w:p w:rsidR="00472758" w:rsidRPr="009767DF" w:rsidRDefault="000D4201" w:rsidP="000D4201">
            <w:pPr>
              <w:pStyle w:val="af0"/>
              <w:widowControl w:val="0"/>
              <w:spacing w:after="0" w:line="360" w:lineRule="auto"/>
              <w:jc w:val="left"/>
              <w:rPr>
                <w:lang w:eastAsia="en-US"/>
              </w:rPr>
            </w:pPr>
            <w:r w:rsidRPr="009767DF">
              <w:rPr>
                <w:lang w:eastAsia="en-US"/>
              </w:rPr>
              <w:t xml:space="preserve">Проректор по учебной и     </w:t>
            </w:r>
          </w:p>
          <w:p w:rsidR="00472758" w:rsidRPr="009767DF" w:rsidRDefault="000D4201" w:rsidP="000D4201">
            <w:pPr>
              <w:pStyle w:val="af0"/>
              <w:widowControl w:val="0"/>
              <w:spacing w:after="0" w:line="360" w:lineRule="auto"/>
              <w:jc w:val="left"/>
              <w:rPr>
                <w:lang w:eastAsia="en-US"/>
              </w:rPr>
            </w:pPr>
            <w:r w:rsidRPr="009767DF">
              <w:rPr>
                <w:lang w:eastAsia="en-US"/>
              </w:rPr>
              <w:t>методической работе</w:t>
            </w:r>
          </w:p>
          <w:p w:rsidR="00472758" w:rsidRPr="009767DF" w:rsidRDefault="000D4201" w:rsidP="000D4201">
            <w:pPr>
              <w:pStyle w:val="af0"/>
              <w:widowControl w:val="0"/>
              <w:spacing w:after="0" w:line="360" w:lineRule="auto"/>
              <w:jc w:val="left"/>
              <w:rPr>
                <w:lang w:eastAsia="en-US"/>
              </w:rPr>
            </w:pPr>
            <w:r w:rsidRPr="009767DF">
              <w:rPr>
                <w:lang w:eastAsia="en-US"/>
              </w:rPr>
              <w:t>___________ Е.А. Каменева</w:t>
            </w:r>
          </w:p>
          <w:p w:rsidR="00472758" w:rsidRPr="009767DF" w:rsidRDefault="00F0659A" w:rsidP="00DC56D4">
            <w:pPr>
              <w:pStyle w:val="af0"/>
              <w:widowControl w:val="0"/>
              <w:spacing w:after="0" w:line="360" w:lineRule="auto"/>
              <w:jc w:val="left"/>
              <w:rPr>
                <w:b/>
              </w:rPr>
            </w:pPr>
            <w:r>
              <w:rPr>
                <w:lang w:eastAsia="en-US"/>
              </w:rPr>
              <w:t>29.08.</w:t>
            </w:r>
            <w:bookmarkStart w:id="1" w:name="_GoBack"/>
            <w:bookmarkEnd w:id="1"/>
            <w:r w:rsidR="00A74FE6">
              <w:rPr>
                <w:lang w:eastAsia="en-US"/>
              </w:rPr>
              <w:t>2025 г.</w:t>
            </w:r>
          </w:p>
        </w:tc>
      </w:tr>
    </w:tbl>
    <w:p w:rsidR="00472758" w:rsidRPr="005871B4" w:rsidRDefault="000D4201">
      <w:pPr>
        <w:spacing w:before="259"/>
        <w:ind w:left="1019" w:right="1068" w:firstLine="0"/>
        <w:jc w:val="center"/>
        <w:rPr>
          <w:b/>
          <w:szCs w:val="28"/>
        </w:rPr>
      </w:pPr>
      <w:proofErr w:type="spellStart"/>
      <w:r w:rsidRPr="005871B4">
        <w:rPr>
          <w:b/>
          <w:szCs w:val="28"/>
        </w:rPr>
        <w:t>Абашин</w:t>
      </w:r>
      <w:proofErr w:type="spellEnd"/>
      <w:r w:rsidRPr="005871B4">
        <w:rPr>
          <w:b/>
          <w:szCs w:val="28"/>
        </w:rPr>
        <w:t xml:space="preserve"> В.Г.</w:t>
      </w:r>
    </w:p>
    <w:p w:rsidR="00472758" w:rsidRPr="009767DF" w:rsidRDefault="00472758">
      <w:pPr>
        <w:pStyle w:val="af0"/>
        <w:spacing w:before="6" w:after="0"/>
        <w:rPr>
          <w:b/>
          <w:sz w:val="32"/>
          <w:szCs w:val="32"/>
        </w:rPr>
      </w:pPr>
    </w:p>
    <w:p w:rsidR="00472758" w:rsidRPr="005871B4" w:rsidRDefault="00EC6D2A">
      <w:pPr>
        <w:spacing w:line="276" w:lineRule="auto"/>
        <w:ind w:left="1019" w:right="1067" w:firstLine="0"/>
        <w:jc w:val="center"/>
        <w:rPr>
          <w:b/>
          <w:szCs w:val="28"/>
        </w:rPr>
      </w:pPr>
      <w:r w:rsidRPr="005871B4">
        <w:rPr>
          <w:b/>
          <w:szCs w:val="28"/>
        </w:rPr>
        <w:t>Программирование для встраиваемых систем</w:t>
      </w:r>
    </w:p>
    <w:p w:rsidR="00472758" w:rsidRPr="009767DF" w:rsidRDefault="00472758">
      <w:pPr>
        <w:ind w:left="1019" w:right="1067" w:firstLine="0"/>
        <w:jc w:val="center"/>
        <w:rPr>
          <w:b/>
          <w:sz w:val="32"/>
          <w:szCs w:val="32"/>
        </w:rPr>
      </w:pPr>
    </w:p>
    <w:p w:rsidR="00472758" w:rsidRPr="005871B4" w:rsidRDefault="000D4201">
      <w:pPr>
        <w:ind w:left="1019" w:right="1067" w:firstLine="0"/>
        <w:jc w:val="center"/>
        <w:rPr>
          <w:b/>
          <w:szCs w:val="28"/>
        </w:rPr>
      </w:pPr>
      <w:r w:rsidRPr="005871B4">
        <w:rPr>
          <w:b/>
          <w:szCs w:val="28"/>
        </w:rPr>
        <w:t>Рабочая программа дисциплины</w:t>
      </w:r>
    </w:p>
    <w:p w:rsidR="00472758" w:rsidRPr="009767DF" w:rsidRDefault="00472758">
      <w:pPr>
        <w:ind w:left="1019" w:right="1067" w:firstLine="0"/>
        <w:jc w:val="center"/>
        <w:rPr>
          <w:b/>
        </w:rPr>
      </w:pPr>
    </w:p>
    <w:p w:rsidR="00472758" w:rsidRPr="009767DF" w:rsidRDefault="000D4201">
      <w:pPr>
        <w:pStyle w:val="af0"/>
        <w:spacing w:before="10" w:after="0" w:line="276" w:lineRule="auto"/>
        <w:jc w:val="center"/>
      </w:pPr>
      <w:r w:rsidRPr="009767DF">
        <w:t>для студентов, обучающихся по направлению подготовки</w:t>
      </w:r>
      <w:r w:rsidR="00DC56D4">
        <w:t>:</w:t>
      </w:r>
      <w:r w:rsidRPr="009767DF">
        <w:t xml:space="preserve"> </w:t>
      </w:r>
    </w:p>
    <w:p w:rsidR="004F2EA7" w:rsidRDefault="004F2EA7" w:rsidP="004F2EA7">
      <w:pPr>
        <w:pStyle w:val="af0"/>
        <w:spacing w:before="10" w:after="0" w:line="276" w:lineRule="auto"/>
        <w:ind w:left="1019" w:right="1067" w:firstLine="0"/>
        <w:jc w:val="center"/>
        <w:rPr>
          <w:szCs w:val="28"/>
          <w:lang w:eastAsia="en-US"/>
        </w:rPr>
      </w:pPr>
      <w:r>
        <w:t>09.03.0</w:t>
      </w:r>
      <w:r w:rsidRPr="00BC156C">
        <w:t>4</w:t>
      </w:r>
      <w:r>
        <w:t xml:space="preserve"> - </w:t>
      </w:r>
      <w:r>
        <w:rPr>
          <w:szCs w:val="28"/>
          <w:lang w:eastAsia="en-US"/>
        </w:rPr>
        <w:t xml:space="preserve">Программная инженерия, </w:t>
      </w:r>
    </w:p>
    <w:p w:rsidR="00510332" w:rsidRDefault="004F2EA7" w:rsidP="004F2EA7">
      <w:pPr>
        <w:pStyle w:val="af0"/>
        <w:spacing w:before="10" w:after="0" w:line="276" w:lineRule="auto"/>
        <w:ind w:left="1019" w:right="1067" w:firstLine="0"/>
        <w:jc w:val="center"/>
      </w:pPr>
      <w:r>
        <w:rPr>
          <w:szCs w:val="28"/>
          <w:lang w:eastAsia="en-US"/>
        </w:rPr>
        <w:t xml:space="preserve">ОП </w:t>
      </w:r>
      <w:r w:rsidR="00DC56D4">
        <w:rPr>
          <w:szCs w:val="28"/>
          <w:lang w:eastAsia="en-US"/>
        </w:rPr>
        <w:t>«</w:t>
      </w:r>
      <w:r w:rsidR="00A74FE6">
        <w:rPr>
          <w:szCs w:val="28"/>
          <w:lang w:eastAsia="en-US"/>
        </w:rPr>
        <w:t>Инженер-разработчик</w:t>
      </w:r>
      <w:r>
        <w:rPr>
          <w:szCs w:val="28"/>
          <w:lang w:eastAsia="en-US"/>
        </w:rPr>
        <w:t xml:space="preserve"> программного обеспечения</w:t>
      </w:r>
      <w:r w:rsidR="00DC56D4">
        <w:rPr>
          <w:szCs w:val="28"/>
          <w:lang w:eastAsia="en-US"/>
        </w:rPr>
        <w:t>»</w:t>
      </w:r>
    </w:p>
    <w:p w:rsidR="00472758" w:rsidRPr="009767DF" w:rsidRDefault="000D4201">
      <w:pPr>
        <w:pStyle w:val="af0"/>
        <w:spacing w:before="10" w:after="0" w:line="276" w:lineRule="auto"/>
        <w:ind w:left="1019" w:right="1067" w:firstLine="0"/>
        <w:jc w:val="center"/>
      </w:pPr>
      <w:r w:rsidRPr="009767DF">
        <w:t xml:space="preserve"> </w:t>
      </w:r>
    </w:p>
    <w:p w:rsidR="00FB09B9" w:rsidRDefault="00FB09B9">
      <w:pPr>
        <w:ind w:left="1018" w:right="1072" w:firstLine="0"/>
        <w:jc w:val="center"/>
        <w:rPr>
          <w:i/>
        </w:rPr>
      </w:pPr>
    </w:p>
    <w:p w:rsidR="005871B4" w:rsidRDefault="00A3753F">
      <w:pPr>
        <w:ind w:left="1018" w:right="1072" w:firstLine="0"/>
        <w:jc w:val="center"/>
        <w:rPr>
          <w:i/>
        </w:rPr>
      </w:pPr>
      <w:r w:rsidRPr="009767DF">
        <w:rPr>
          <w:i/>
        </w:rPr>
        <w:t xml:space="preserve">Рекомендовано Ученым советом </w:t>
      </w:r>
    </w:p>
    <w:p w:rsidR="00472758" w:rsidRPr="009767DF" w:rsidRDefault="00A3753F" w:rsidP="005871B4">
      <w:pPr>
        <w:ind w:left="1018" w:right="1072" w:firstLine="0"/>
        <w:jc w:val="center"/>
        <w:rPr>
          <w:i/>
        </w:rPr>
      </w:pPr>
      <w:r w:rsidRPr="009767DF">
        <w:rPr>
          <w:i/>
        </w:rPr>
        <w:t>Ф</w:t>
      </w:r>
      <w:r w:rsidR="000D4201" w:rsidRPr="009767DF">
        <w:rPr>
          <w:i/>
        </w:rPr>
        <w:t>акультета</w:t>
      </w:r>
      <w:r w:rsidR="005871B4">
        <w:rPr>
          <w:i/>
        </w:rPr>
        <w:t xml:space="preserve"> </w:t>
      </w:r>
      <w:r w:rsidR="000D4201" w:rsidRPr="009767DF">
        <w:rPr>
          <w:i/>
        </w:rPr>
        <w:t>информационных технологий и анализа больших данных (протокол №</w:t>
      </w:r>
      <w:r w:rsidR="00F806EE">
        <w:rPr>
          <w:i/>
        </w:rPr>
        <w:t xml:space="preserve"> 44 </w:t>
      </w:r>
      <w:r w:rsidR="000D4201" w:rsidRPr="009767DF">
        <w:rPr>
          <w:i/>
        </w:rPr>
        <w:t>от</w:t>
      </w:r>
      <w:r w:rsidR="00F806EE">
        <w:rPr>
          <w:i/>
        </w:rPr>
        <w:t xml:space="preserve"> 21.05.2024</w:t>
      </w:r>
      <w:r w:rsidR="000D4201" w:rsidRPr="009767DF">
        <w:rPr>
          <w:i/>
        </w:rPr>
        <w:t xml:space="preserve"> г.)</w:t>
      </w:r>
    </w:p>
    <w:p w:rsidR="00472758" w:rsidRPr="009767DF" w:rsidRDefault="00472758">
      <w:pPr>
        <w:pStyle w:val="af0"/>
        <w:spacing w:before="3" w:after="0"/>
        <w:rPr>
          <w:i/>
          <w:sz w:val="30"/>
        </w:rPr>
      </w:pPr>
    </w:p>
    <w:p w:rsidR="00472758" w:rsidRPr="009767DF" w:rsidRDefault="00DC56D4" w:rsidP="00FB09B9">
      <w:pPr>
        <w:tabs>
          <w:tab w:val="left" w:pos="2817"/>
        </w:tabs>
        <w:spacing w:line="254" w:lineRule="auto"/>
        <w:ind w:left="-851" w:right="454" w:firstLine="2206"/>
        <w:rPr>
          <w:i/>
        </w:rPr>
      </w:pPr>
      <w:r>
        <w:rPr>
          <w:i/>
        </w:rPr>
        <w:t xml:space="preserve">Одобрено </w:t>
      </w:r>
      <w:r w:rsidR="00E92691">
        <w:rPr>
          <w:i/>
        </w:rPr>
        <w:t>заседанием</w:t>
      </w:r>
      <w:r w:rsidR="000D4201" w:rsidRPr="00A7469C">
        <w:rPr>
          <w:i/>
          <w:color w:val="000000" w:themeColor="text1"/>
        </w:rPr>
        <w:t xml:space="preserve"> </w:t>
      </w:r>
      <w:r w:rsidRPr="00A7469C">
        <w:rPr>
          <w:i/>
          <w:color w:val="000000" w:themeColor="text1"/>
        </w:rPr>
        <w:t>Кафедры</w:t>
      </w:r>
      <w:r w:rsidR="00A3753F" w:rsidRPr="00A7469C">
        <w:rPr>
          <w:i/>
          <w:color w:val="000000" w:themeColor="text1"/>
        </w:rPr>
        <w:t xml:space="preserve"> </w:t>
      </w:r>
      <w:r w:rsidR="00FB09B9">
        <w:rPr>
          <w:i/>
        </w:rPr>
        <w:t>анализа данных и машинног</w:t>
      </w:r>
      <w:r w:rsidR="00A3753F" w:rsidRPr="009767DF">
        <w:rPr>
          <w:i/>
        </w:rPr>
        <w:t>о</w:t>
      </w:r>
      <w:r w:rsidR="00FB09B9">
        <w:rPr>
          <w:i/>
        </w:rPr>
        <w:t xml:space="preserve"> о</w:t>
      </w:r>
      <w:r w:rsidR="00A3753F" w:rsidRPr="009767DF">
        <w:rPr>
          <w:i/>
        </w:rPr>
        <w:t>бучения</w:t>
      </w:r>
      <w:r w:rsidR="000D4201" w:rsidRPr="009767DF">
        <w:rPr>
          <w:i/>
        </w:rPr>
        <w:t xml:space="preserve"> </w:t>
      </w:r>
    </w:p>
    <w:p w:rsidR="000D4201" w:rsidRPr="009767DF" w:rsidRDefault="000D4201" w:rsidP="000D4201">
      <w:pPr>
        <w:spacing w:before="24" w:line="259" w:lineRule="auto"/>
        <w:ind w:left="1357" w:right="1405" w:firstLine="0"/>
        <w:jc w:val="center"/>
        <w:rPr>
          <w:i/>
        </w:rPr>
      </w:pPr>
      <w:r w:rsidRPr="009767DF">
        <w:rPr>
          <w:i/>
        </w:rPr>
        <w:t>(протокол №</w:t>
      </w:r>
      <w:r w:rsidR="00F806EE">
        <w:rPr>
          <w:i/>
        </w:rPr>
        <w:t xml:space="preserve"> 05</w:t>
      </w:r>
      <w:r w:rsidRPr="009767DF">
        <w:rPr>
          <w:i/>
        </w:rPr>
        <w:t xml:space="preserve"> от</w:t>
      </w:r>
      <w:r w:rsidR="00F806EE">
        <w:rPr>
          <w:i/>
        </w:rPr>
        <w:t xml:space="preserve"> 18.04.2024</w:t>
      </w:r>
      <w:r w:rsidRPr="009767DF">
        <w:rPr>
          <w:i/>
        </w:rPr>
        <w:t xml:space="preserve"> г.)</w:t>
      </w:r>
    </w:p>
    <w:p w:rsidR="00472758" w:rsidRPr="009767DF" w:rsidRDefault="00472758">
      <w:pPr>
        <w:pStyle w:val="af0"/>
        <w:rPr>
          <w:i/>
          <w:sz w:val="30"/>
        </w:rPr>
      </w:pPr>
    </w:p>
    <w:p w:rsidR="00FB09B9" w:rsidRDefault="00FB09B9">
      <w:pPr>
        <w:pStyle w:val="af0"/>
        <w:ind w:left="1019" w:right="1069" w:firstLine="0"/>
        <w:jc w:val="center"/>
        <w:rPr>
          <w:b/>
          <w:szCs w:val="28"/>
        </w:rPr>
      </w:pPr>
    </w:p>
    <w:p w:rsidR="00FB09B9" w:rsidRDefault="00FB09B9">
      <w:pPr>
        <w:pStyle w:val="af0"/>
        <w:ind w:left="1019" w:right="1069" w:firstLine="0"/>
        <w:jc w:val="center"/>
        <w:rPr>
          <w:b/>
          <w:szCs w:val="28"/>
        </w:rPr>
      </w:pPr>
    </w:p>
    <w:p w:rsidR="00FB09B9" w:rsidRDefault="00FB09B9">
      <w:pPr>
        <w:pStyle w:val="af0"/>
        <w:ind w:left="1019" w:right="1069" w:firstLine="0"/>
        <w:jc w:val="center"/>
        <w:rPr>
          <w:b/>
          <w:szCs w:val="28"/>
        </w:rPr>
      </w:pPr>
    </w:p>
    <w:p w:rsidR="00472758" w:rsidRPr="009767DF" w:rsidRDefault="000D4201">
      <w:pPr>
        <w:pStyle w:val="af0"/>
        <w:ind w:left="1019" w:right="1069" w:firstLine="0"/>
        <w:jc w:val="center"/>
        <w:rPr>
          <w:szCs w:val="28"/>
        </w:rPr>
      </w:pPr>
      <w:r w:rsidRPr="009767DF">
        <w:rPr>
          <w:b/>
          <w:szCs w:val="28"/>
        </w:rPr>
        <w:t>Москва 202</w:t>
      </w:r>
      <w:r w:rsidR="00A74FE6">
        <w:rPr>
          <w:b/>
          <w:szCs w:val="28"/>
        </w:rPr>
        <w:t>5</w:t>
      </w:r>
    </w:p>
    <w:sdt>
      <w:sdtPr>
        <w:rPr>
          <w:rFonts w:ascii="Times New Roman" w:eastAsia="Times New Roman" w:hAnsi="Times New Roman" w:cs="Times New Roman"/>
          <w:color w:val="auto"/>
          <w:sz w:val="28"/>
          <w:szCs w:val="20"/>
        </w:rPr>
        <w:id w:val="422079839"/>
        <w:docPartObj>
          <w:docPartGallery w:val="Table of Contents"/>
          <w:docPartUnique/>
        </w:docPartObj>
      </w:sdtPr>
      <w:sdtEndPr/>
      <w:sdtContent>
        <w:p w:rsidR="00472758" w:rsidRPr="00DC56D4" w:rsidRDefault="000D4201">
          <w:pPr>
            <w:pStyle w:val="af9"/>
            <w:spacing w:after="240"/>
            <w:jc w:val="center"/>
            <w:rPr>
              <w:rFonts w:ascii="Times New Roman" w:hAnsi="Times New Roman" w:cs="Times New Roman"/>
              <w:b/>
              <w:color w:val="000000" w:themeColor="text1"/>
              <w:sz w:val="28"/>
            </w:rPr>
          </w:pPr>
          <w:r w:rsidRPr="009767DF">
            <w:br w:type="page"/>
          </w:r>
          <w:r w:rsidR="00DC56D4" w:rsidRPr="00DC56D4">
            <w:rPr>
              <w:rFonts w:ascii="Times New Roman" w:hAnsi="Times New Roman" w:cs="Times New Roman"/>
              <w:b/>
              <w:color w:val="000000" w:themeColor="text1"/>
              <w:sz w:val="28"/>
            </w:rPr>
            <w:lastRenderedPageBreak/>
            <w:t>Содержание</w:t>
          </w:r>
        </w:p>
        <w:p w:rsidR="00312F99" w:rsidRPr="009767DF" w:rsidRDefault="000D4201">
          <w:pPr>
            <w:pStyle w:val="14"/>
            <w:tabs>
              <w:tab w:val="right" w:leader="dot" w:pos="10676"/>
            </w:tabs>
            <w:rPr>
              <w:rFonts w:asciiTheme="minorHAnsi" w:eastAsiaTheme="minorEastAsia" w:hAnsiTheme="minorHAnsi" w:cstheme="minorBidi"/>
              <w:noProof/>
              <w:sz w:val="22"/>
              <w:szCs w:val="22"/>
            </w:rPr>
          </w:pPr>
          <w:r w:rsidRPr="009767DF">
            <w:fldChar w:fldCharType="begin"/>
          </w:r>
          <w:r w:rsidRPr="009767DF">
            <w:rPr>
              <w:webHidden/>
            </w:rPr>
            <w:instrText xml:space="preserve"> TOC \z \o "1-3" \u \h</w:instrText>
          </w:r>
          <w:r w:rsidRPr="009767DF">
            <w:fldChar w:fldCharType="separate"/>
          </w:r>
          <w:hyperlink w:anchor="_Toc127224929" w:history="1">
            <w:r w:rsidR="00312F99" w:rsidRPr="009767DF">
              <w:rPr>
                <w:rStyle w:val="afc"/>
                <w:noProof/>
              </w:rPr>
              <w:t>1. Наименование дисциплины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_Toc127224929 \h </w:instrText>
            </w:r>
            <w:r w:rsidR="00312F99" w:rsidRPr="009767DF">
              <w:rPr>
                <w:noProof/>
                <w:webHidden/>
              </w:rPr>
            </w:r>
            <w:r w:rsidR="00312F99" w:rsidRPr="009767DF">
              <w:rPr>
                <w:noProof/>
                <w:webHidden/>
              </w:rPr>
              <w:fldChar w:fldCharType="separate"/>
            </w:r>
            <w:r w:rsidR="006607E5">
              <w:rPr>
                <w:noProof/>
                <w:webHidden/>
              </w:rPr>
              <w:t>3</w:t>
            </w:r>
            <w:r w:rsidR="00312F99" w:rsidRPr="009767DF">
              <w:rPr>
                <w:noProof/>
                <w:webHidden/>
              </w:rPr>
              <w:fldChar w:fldCharType="end"/>
            </w:r>
          </w:hyperlink>
        </w:p>
        <w:p w:rsidR="00312F99" w:rsidRPr="009767DF" w:rsidRDefault="00F0659A">
          <w:pPr>
            <w:pStyle w:val="14"/>
            <w:tabs>
              <w:tab w:val="right" w:leader="dot" w:pos="10676"/>
            </w:tabs>
            <w:rPr>
              <w:rFonts w:asciiTheme="minorHAnsi" w:eastAsiaTheme="minorEastAsia" w:hAnsiTheme="minorHAnsi" w:cstheme="minorBidi"/>
              <w:noProof/>
              <w:sz w:val="22"/>
              <w:szCs w:val="22"/>
            </w:rPr>
          </w:pPr>
          <w:hyperlink w:anchor="_Toc127224930" w:history="1">
            <w:r w:rsidR="00312F99" w:rsidRPr="009767DF">
              <w:rPr>
                <w:rStyle w:val="afc"/>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_Toc127224930 \h </w:instrText>
            </w:r>
            <w:r w:rsidR="00312F99" w:rsidRPr="009767DF">
              <w:rPr>
                <w:noProof/>
                <w:webHidden/>
              </w:rPr>
            </w:r>
            <w:r w:rsidR="00312F99" w:rsidRPr="009767DF">
              <w:rPr>
                <w:noProof/>
                <w:webHidden/>
              </w:rPr>
              <w:fldChar w:fldCharType="separate"/>
            </w:r>
            <w:r w:rsidR="006607E5">
              <w:rPr>
                <w:noProof/>
                <w:webHidden/>
              </w:rPr>
              <w:t>3</w:t>
            </w:r>
            <w:r w:rsidR="00312F99" w:rsidRPr="009767DF">
              <w:rPr>
                <w:noProof/>
                <w:webHidden/>
              </w:rPr>
              <w:fldChar w:fldCharType="end"/>
            </w:r>
          </w:hyperlink>
        </w:p>
        <w:p w:rsidR="00312F99" w:rsidRPr="009767DF" w:rsidRDefault="00F0659A">
          <w:pPr>
            <w:pStyle w:val="14"/>
            <w:tabs>
              <w:tab w:val="right" w:leader="dot" w:pos="10676"/>
            </w:tabs>
            <w:rPr>
              <w:rFonts w:asciiTheme="minorHAnsi" w:eastAsiaTheme="minorEastAsia" w:hAnsiTheme="minorHAnsi" w:cstheme="minorBidi"/>
              <w:noProof/>
              <w:sz w:val="22"/>
              <w:szCs w:val="22"/>
            </w:rPr>
          </w:pPr>
          <w:hyperlink w:anchor="_Toc127224931" w:history="1">
            <w:r w:rsidR="00312F99" w:rsidRPr="009767DF">
              <w:rPr>
                <w:rStyle w:val="afc"/>
                <w:noProof/>
              </w:rPr>
              <w:t>3. Место дисциплины в структуре образовательн</w:t>
            </w:r>
            <w:r w:rsidR="00DC56D4">
              <w:rPr>
                <w:rStyle w:val="afc"/>
                <w:noProof/>
              </w:rPr>
              <w:t>ой</w:t>
            </w:r>
            <w:r w:rsidR="005871B4">
              <w:rPr>
                <w:rStyle w:val="afc"/>
                <w:noProof/>
              </w:rPr>
              <w:t xml:space="preserve"> программ</w:t>
            </w:r>
            <w:r w:rsidR="00DC56D4">
              <w:rPr>
                <w:rStyle w:val="afc"/>
                <w:noProof/>
              </w:rPr>
              <w:t>ы</w:t>
            </w:r>
            <w:r w:rsidR="00312F99" w:rsidRPr="009767DF">
              <w:rPr>
                <w:noProof/>
                <w:webHidden/>
              </w:rPr>
              <w:tab/>
            </w:r>
            <w:r w:rsidR="00A7469C">
              <w:rPr>
                <w:noProof/>
                <w:webHidden/>
              </w:rPr>
              <w:t>5</w:t>
            </w:r>
          </w:hyperlink>
        </w:p>
        <w:p w:rsidR="00312F99" w:rsidRPr="009767DF" w:rsidRDefault="00F0659A">
          <w:pPr>
            <w:pStyle w:val="14"/>
            <w:tabs>
              <w:tab w:val="right" w:leader="dot" w:pos="10676"/>
            </w:tabs>
            <w:rPr>
              <w:rFonts w:asciiTheme="minorHAnsi" w:eastAsiaTheme="minorEastAsia" w:hAnsiTheme="minorHAnsi" w:cstheme="minorBidi"/>
              <w:noProof/>
              <w:sz w:val="22"/>
              <w:szCs w:val="22"/>
            </w:rPr>
          </w:pPr>
          <w:hyperlink w:anchor="_Toc127224932" w:history="1">
            <w:r w:rsidR="00312F99" w:rsidRPr="009767DF">
              <w:rPr>
                <w:rStyle w:val="afc"/>
                <w:noProof/>
              </w:rPr>
              <w:t>4. Объем дисциплины</w:t>
            </w:r>
            <w:r w:rsidR="00A3753F" w:rsidRPr="009767DF">
              <w:rPr>
                <w:rStyle w:val="afc"/>
                <w:noProof/>
              </w:rPr>
              <w:t xml:space="preserve"> </w:t>
            </w:r>
            <w:r w:rsidR="00312F99" w:rsidRPr="009767DF">
              <w:rPr>
                <w:rStyle w:val="afc"/>
                <w:noProof/>
              </w:rPr>
              <w:t>(модуля) в зачетных единицах и в академических часах с выделением объема аудиторной (лекции, семинары) и самостоятельной работы обучающихся</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_Toc127224932 \h </w:instrText>
            </w:r>
            <w:r w:rsidR="00312F99" w:rsidRPr="009767DF">
              <w:rPr>
                <w:noProof/>
                <w:webHidden/>
              </w:rPr>
            </w:r>
            <w:r w:rsidR="00312F99" w:rsidRPr="009767DF">
              <w:rPr>
                <w:noProof/>
                <w:webHidden/>
              </w:rPr>
              <w:fldChar w:fldCharType="separate"/>
            </w:r>
            <w:r w:rsidR="006607E5">
              <w:rPr>
                <w:noProof/>
                <w:webHidden/>
              </w:rPr>
              <w:t>6</w:t>
            </w:r>
            <w:r w:rsidR="00312F99" w:rsidRPr="009767DF">
              <w:rPr>
                <w:noProof/>
                <w:webHidden/>
              </w:rPr>
              <w:fldChar w:fldCharType="end"/>
            </w:r>
          </w:hyperlink>
        </w:p>
        <w:p w:rsidR="00312F99" w:rsidRPr="009767DF" w:rsidRDefault="00F0659A">
          <w:pPr>
            <w:pStyle w:val="14"/>
            <w:tabs>
              <w:tab w:val="right" w:leader="dot" w:pos="10676"/>
            </w:tabs>
            <w:rPr>
              <w:rFonts w:asciiTheme="minorHAnsi" w:eastAsiaTheme="minorEastAsia" w:hAnsiTheme="minorHAnsi" w:cstheme="minorBidi"/>
              <w:noProof/>
              <w:sz w:val="22"/>
              <w:szCs w:val="22"/>
            </w:rPr>
          </w:pPr>
          <w:hyperlink w:anchor="_Toc127224933" w:history="1">
            <w:r w:rsidR="00312F99" w:rsidRPr="009767DF">
              <w:rPr>
                <w:rStyle w:val="afc"/>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_Toc127224933 \h </w:instrText>
            </w:r>
            <w:r w:rsidR="00312F99" w:rsidRPr="009767DF">
              <w:rPr>
                <w:noProof/>
                <w:webHidden/>
              </w:rPr>
            </w:r>
            <w:r w:rsidR="00312F99" w:rsidRPr="009767DF">
              <w:rPr>
                <w:noProof/>
                <w:webHidden/>
              </w:rPr>
              <w:fldChar w:fldCharType="separate"/>
            </w:r>
            <w:r w:rsidR="006607E5">
              <w:rPr>
                <w:noProof/>
                <w:webHidden/>
              </w:rPr>
              <w:t>6</w:t>
            </w:r>
            <w:r w:rsidR="00312F99" w:rsidRPr="009767DF">
              <w:rPr>
                <w:noProof/>
                <w:webHidden/>
              </w:rPr>
              <w:fldChar w:fldCharType="end"/>
            </w:r>
          </w:hyperlink>
        </w:p>
        <w:p w:rsidR="00312F99" w:rsidRPr="009767DF" w:rsidRDefault="00F0659A">
          <w:pPr>
            <w:pStyle w:val="14"/>
            <w:tabs>
              <w:tab w:val="right" w:leader="dot" w:pos="10676"/>
            </w:tabs>
            <w:rPr>
              <w:rFonts w:asciiTheme="minorHAnsi" w:eastAsiaTheme="minorEastAsia" w:hAnsiTheme="minorHAnsi" w:cstheme="minorBidi"/>
              <w:noProof/>
              <w:sz w:val="22"/>
              <w:szCs w:val="22"/>
            </w:rPr>
          </w:pPr>
          <w:hyperlink w:anchor="_Toc127224934" w:history="1">
            <w:r w:rsidR="00312F99" w:rsidRPr="009767DF">
              <w:rPr>
                <w:rStyle w:val="afc"/>
                <w:noProof/>
              </w:rPr>
              <w:t>5.1. Содержание дисциплины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_Toc127224934 \h </w:instrText>
            </w:r>
            <w:r w:rsidR="00312F99" w:rsidRPr="009767DF">
              <w:rPr>
                <w:noProof/>
                <w:webHidden/>
              </w:rPr>
            </w:r>
            <w:r w:rsidR="00312F99" w:rsidRPr="009767DF">
              <w:rPr>
                <w:noProof/>
                <w:webHidden/>
              </w:rPr>
              <w:fldChar w:fldCharType="separate"/>
            </w:r>
            <w:r w:rsidR="006607E5">
              <w:rPr>
                <w:noProof/>
                <w:webHidden/>
              </w:rPr>
              <w:t>6</w:t>
            </w:r>
            <w:r w:rsidR="00312F99" w:rsidRPr="009767DF">
              <w:rPr>
                <w:noProof/>
                <w:webHidden/>
              </w:rPr>
              <w:fldChar w:fldCharType="end"/>
            </w:r>
          </w:hyperlink>
        </w:p>
        <w:p w:rsidR="00312F99" w:rsidRPr="009767DF" w:rsidRDefault="00F0659A">
          <w:pPr>
            <w:pStyle w:val="14"/>
            <w:tabs>
              <w:tab w:val="right" w:leader="dot" w:pos="10676"/>
            </w:tabs>
            <w:rPr>
              <w:rFonts w:asciiTheme="minorHAnsi" w:eastAsiaTheme="minorEastAsia" w:hAnsiTheme="minorHAnsi" w:cstheme="minorBidi"/>
              <w:noProof/>
              <w:sz w:val="22"/>
              <w:szCs w:val="22"/>
            </w:rPr>
          </w:pPr>
          <w:hyperlink w:anchor="_Toc127224935" w:history="1">
            <w:r w:rsidR="00312F99" w:rsidRPr="009767DF">
              <w:rPr>
                <w:rStyle w:val="afc"/>
                <w:noProof/>
              </w:rPr>
              <w:t>5.2. Учебно – тематический план</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_Toc127224935 \h </w:instrText>
            </w:r>
            <w:r w:rsidR="00312F99" w:rsidRPr="009767DF">
              <w:rPr>
                <w:noProof/>
                <w:webHidden/>
              </w:rPr>
            </w:r>
            <w:r w:rsidR="00312F99" w:rsidRPr="009767DF">
              <w:rPr>
                <w:noProof/>
                <w:webHidden/>
              </w:rPr>
              <w:fldChar w:fldCharType="separate"/>
            </w:r>
            <w:r w:rsidR="006607E5">
              <w:rPr>
                <w:noProof/>
                <w:webHidden/>
              </w:rPr>
              <w:t>8</w:t>
            </w:r>
            <w:r w:rsidR="00312F99" w:rsidRPr="009767DF">
              <w:rPr>
                <w:noProof/>
                <w:webHidden/>
              </w:rPr>
              <w:fldChar w:fldCharType="end"/>
            </w:r>
          </w:hyperlink>
        </w:p>
        <w:p w:rsidR="00312F99" w:rsidRPr="009767DF" w:rsidRDefault="00F0659A">
          <w:pPr>
            <w:pStyle w:val="14"/>
            <w:tabs>
              <w:tab w:val="right" w:leader="dot" w:pos="10676"/>
            </w:tabs>
            <w:rPr>
              <w:rFonts w:asciiTheme="minorHAnsi" w:eastAsiaTheme="minorEastAsia" w:hAnsiTheme="minorHAnsi" w:cstheme="minorBidi"/>
              <w:noProof/>
              <w:sz w:val="22"/>
              <w:szCs w:val="22"/>
            </w:rPr>
          </w:pPr>
          <w:hyperlink w:anchor="_Toc127224936" w:history="1">
            <w:r w:rsidR="00312F99" w:rsidRPr="009767DF">
              <w:rPr>
                <w:rStyle w:val="afc"/>
                <w:noProof/>
              </w:rPr>
              <w:t>5.3. Содержание семинаров, практических занятий</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_Toc127224936 \h </w:instrText>
            </w:r>
            <w:r w:rsidR="00312F99" w:rsidRPr="009767DF">
              <w:rPr>
                <w:noProof/>
                <w:webHidden/>
              </w:rPr>
            </w:r>
            <w:r w:rsidR="00312F99" w:rsidRPr="009767DF">
              <w:rPr>
                <w:noProof/>
                <w:webHidden/>
              </w:rPr>
              <w:fldChar w:fldCharType="separate"/>
            </w:r>
            <w:r w:rsidR="006607E5">
              <w:rPr>
                <w:noProof/>
                <w:webHidden/>
              </w:rPr>
              <w:t>9</w:t>
            </w:r>
            <w:r w:rsidR="00312F99" w:rsidRPr="009767DF">
              <w:rPr>
                <w:noProof/>
                <w:webHidden/>
              </w:rPr>
              <w:fldChar w:fldCharType="end"/>
            </w:r>
          </w:hyperlink>
        </w:p>
        <w:p w:rsidR="00312F99" w:rsidRPr="009767DF" w:rsidRDefault="00F0659A">
          <w:pPr>
            <w:pStyle w:val="14"/>
            <w:tabs>
              <w:tab w:val="right" w:leader="dot" w:pos="10676"/>
            </w:tabs>
            <w:rPr>
              <w:rFonts w:asciiTheme="minorHAnsi" w:eastAsiaTheme="minorEastAsia" w:hAnsiTheme="minorHAnsi" w:cstheme="minorBidi"/>
              <w:noProof/>
              <w:sz w:val="22"/>
              <w:szCs w:val="22"/>
            </w:rPr>
          </w:pPr>
          <w:hyperlink w:anchor="_Toc127224937" w:history="1">
            <w:r w:rsidR="00312F99" w:rsidRPr="009767DF">
              <w:rPr>
                <w:rStyle w:val="afc"/>
                <w:noProof/>
              </w:rPr>
              <w:t>6. Перечень учебно-методического обеспечения для самостоятельной работы обучающихся по дисциплине</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_Toc127224937 \h </w:instrText>
            </w:r>
            <w:r w:rsidR="00312F99" w:rsidRPr="009767DF">
              <w:rPr>
                <w:noProof/>
                <w:webHidden/>
              </w:rPr>
            </w:r>
            <w:r w:rsidR="00312F99" w:rsidRPr="009767DF">
              <w:rPr>
                <w:noProof/>
                <w:webHidden/>
              </w:rPr>
              <w:fldChar w:fldCharType="separate"/>
            </w:r>
            <w:r w:rsidR="006607E5">
              <w:rPr>
                <w:noProof/>
                <w:webHidden/>
              </w:rPr>
              <w:t>1</w:t>
            </w:r>
            <w:r w:rsidR="00A7469C">
              <w:rPr>
                <w:noProof/>
                <w:webHidden/>
              </w:rPr>
              <w:t>0</w:t>
            </w:r>
            <w:r w:rsidR="00312F99" w:rsidRPr="009767DF">
              <w:rPr>
                <w:noProof/>
                <w:webHidden/>
              </w:rPr>
              <w:fldChar w:fldCharType="end"/>
            </w:r>
          </w:hyperlink>
        </w:p>
        <w:p w:rsidR="00312F99" w:rsidRPr="009767DF" w:rsidRDefault="00F0659A">
          <w:pPr>
            <w:pStyle w:val="14"/>
            <w:tabs>
              <w:tab w:val="right" w:leader="dot" w:pos="10676"/>
            </w:tabs>
            <w:rPr>
              <w:rFonts w:asciiTheme="minorHAnsi" w:eastAsiaTheme="minorEastAsia" w:hAnsiTheme="minorHAnsi" w:cstheme="minorBidi"/>
              <w:noProof/>
              <w:sz w:val="22"/>
              <w:szCs w:val="22"/>
            </w:rPr>
          </w:pPr>
          <w:hyperlink w:anchor="_Toc127224938" w:history="1">
            <w:r w:rsidR="00312F99" w:rsidRPr="009767DF">
              <w:rPr>
                <w:rStyle w:val="afc"/>
                <w:noProof/>
              </w:rPr>
              <w:t>6.1. Перечень вопросов, отводимых на самостоятельное освоение дисциплины, формы внеаудиторной самостоятельной работы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_Toc127224938 \h </w:instrText>
            </w:r>
            <w:r w:rsidR="00312F99" w:rsidRPr="009767DF">
              <w:rPr>
                <w:noProof/>
                <w:webHidden/>
              </w:rPr>
            </w:r>
            <w:r w:rsidR="00312F99" w:rsidRPr="009767DF">
              <w:rPr>
                <w:noProof/>
                <w:webHidden/>
              </w:rPr>
              <w:fldChar w:fldCharType="separate"/>
            </w:r>
            <w:r w:rsidR="006607E5">
              <w:rPr>
                <w:noProof/>
                <w:webHidden/>
              </w:rPr>
              <w:t>1</w:t>
            </w:r>
            <w:r w:rsidR="00A7469C">
              <w:rPr>
                <w:noProof/>
                <w:webHidden/>
              </w:rPr>
              <w:t>0</w:t>
            </w:r>
            <w:r w:rsidR="00312F99" w:rsidRPr="009767DF">
              <w:rPr>
                <w:noProof/>
                <w:webHidden/>
              </w:rPr>
              <w:fldChar w:fldCharType="end"/>
            </w:r>
          </w:hyperlink>
        </w:p>
        <w:p w:rsidR="00312F99" w:rsidRPr="009767DF" w:rsidRDefault="00F0659A">
          <w:pPr>
            <w:pStyle w:val="14"/>
            <w:tabs>
              <w:tab w:val="right" w:leader="dot" w:pos="10676"/>
            </w:tabs>
            <w:rPr>
              <w:rFonts w:asciiTheme="minorHAnsi" w:eastAsiaTheme="minorEastAsia" w:hAnsiTheme="minorHAnsi" w:cstheme="minorBidi"/>
              <w:noProof/>
              <w:sz w:val="22"/>
              <w:szCs w:val="22"/>
            </w:rPr>
          </w:pPr>
          <w:hyperlink w:anchor="_Toc127224939" w:history="1">
            <w:r w:rsidR="00312F99" w:rsidRPr="009767DF">
              <w:rPr>
                <w:rStyle w:val="afc"/>
                <w:noProof/>
              </w:rPr>
              <w:t>6.2. Перечень вопросов, заданий, тем для подготовки к текущему контролю</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_Toc127224939 \h </w:instrText>
            </w:r>
            <w:r w:rsidR="00312F99" w:rsidRPr="009767DF">
              <w:rPr>
                <w:noProof/>
                <w:webHidden/>
              </w:rPr>
            </w:r>
            <w:r w:rsidR="00312F99" w:rsidRPr="009767DF">
              <w:rPr>
                <w:noProof/>
                <w:webHidden/>
              </w:rPr>
              <w:fldChar w:fldCharType="separate"/>
            </w:r>
            <w:r w:rsidR="006607E5">
              <w:rPr>
                <w:noProof/>
                <w:webHidden/>
              </w:rPr>
              <w:t>11</w:t>
            </w:r>
            <w:r w:rsidR="00312F99" w:rsidRPr="009767DF">
              <w:rPr>
                <w:noProof/>
                <w:webHidden/>
              </w:rPr>
              <w:fldChar w:fldCharType="end"/>
            </w:r>
          </w:hyperlink>
        </w:p>
        <w:p w:rsidR="00312F99" w:rsidRPr="009767DF" w:rsidRDefault="00F0659A">
          <w:pPr>
            <w:pStyle w:val="14"/>
            <w:tabs>
              <w:tab w:val="right" w:leader="dot" w:pos="10676"/>
            </w:tabs>
            <w:rPr>
              <w:rFonts w:asciiTheme="minorHAnsi" w:eastAsiaTheme="minorEastAsia" w:hAnsiTheme="minorHAnsi" w:cstheme="minorBidi"/>
              <w:noProof/>
              <w:sz w:val="22"/>
              <w:szCs w:val="22"/>
            </w:rPr>
          </w:pPr>
          <w:hyperlink w:anchor="_Toc127224940" w:history="1">
            <w:r w:rsidR="00312F99" w:rsidRPr="009767DF">
              <w:rPr>
                <w:rStyle w:val="afc"/>
                <w:noProof/>
              </w:rPr>
              <w:t>7. Фонд оценочных средств для проведения промежуточной аттестации обучающихся по дисциплине</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_Toc127224940 \h </w:instrText>
            </w:r>
            <w:r w:rsidR="00312F99" w:rsidRPr="009767DF">
              <w:rPr>
                <w:noProof/>
                <w:webHidden/>
              </w:rPr>
            </w:r>
            <w:r w:rsidR="00312F99" w:rsidRPr="009767DF">
              <w:rPr>
                <w:noProof/>
                <w:webHidden/>
              </w:rPr>
              <w:fldChar w:fldCharType="separate"/>
            </w:r>
            <w:r w:rsidR="006607E5">
              <w:rPr>
                <w:noProof/>
                <w:webHidden/>
              </w:rPr>
              <w:t>1</w:t>
            </w:r>
            <w:r w:rsidR="003D52FB">
              <w:rPr>
                <w:noProof/>
                <w:webHidden/>
                <w:lang w:val="en-US"/>
              </w:rPr>
              <w:t>1</w:t>
            </w:r>
            <w:r w:rsidR="00312F99" w:rsidRPr="009767DF">
              <w:rPr>
                <w:noProof/>
                <w:webHidden/>
              </w:rPr>
              <w:fldChar w:fldCharType="end"/>
            </w:r>
          </w:hyperlink>
        </w:p>
        <w:p w:rsidR="00312F99" w:rsidRPr="009767DF" w:rsidRDefault="00F0659A">
          <w:pPr>
            <w:pStyle w:val="14"/>
            <w:tabs>
              <w:tab w:val="right" w:leader="dot" w:pos="10676"/>
            </w:tabs>
            <w:rPr>
              <w:rFonts w:asciiTheme="minorHAnsi" w:eastAsiaTheme="minorEastAsia" w:hAnsiTheme="minorHAnsi" w:cstheme="minorBidi"/>
              <w:noProof/>
              <w:sz w:val="22"/>
              <w:szCs w:val="22"/>
            </w:rPr>
          </w:pPr>
          <w:hyperlink w:anchor="_Toc127224941" w:history="1">
            <w:r w:rsidR="00312F99" w:rsidRPr="009767DF">
              <w:rPr>
                <w:rStyle w:val="afc"/>
                <w:noProof/>
              </w:rPr>
              <w:t>8. Перечень основной и дополнительной учебной литературы, необходимой для освоения дисциплины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_Toc127224941 \h </w:instrText>
            </w:r>
            <w:r w:rsidR="00312F99" w:rsidRPr="009767DF">
              <w:rPr>
                <w:noProof/>
                <w:webHidden/>
              </w:rPr>
            </w:r>
            <w:r w:rsidR="00312F99" w:rsidRPr="009767DF">
              <w:rPr>
                <w:noProof/>
                <w:webHidden/>
              </w:rPr>
              <w:fldChar w:fldCharType="separate"/>
            </w:r>
            <w:r w:rsidR="006607E5">
              <w:rPr>
                <w:noProof/>
                <w:webHidden/>
              </w:rPr>
              <w:t>1</w:t>
            </w:r>
            <w:r w:rsidR="00A7469C">
              <w:rPr>
                <w:noProof/>
                <w:webHidden/>
              </w:rPr>
              <w:t>7</w:t>
            </w:r>
            <w:r w:rsidR="00312F99" w:rsidRPr="009767DF">
              <w:rPr>
                <w:noProof/>
                <w:webHidden/>
              </w:rPr>
              <w:fldChar w:fldCharType="end"/>
            </w:r>
          </w:hyperlink>
        </w:p>
        <w:p w:rsidR="00312F99" w:rsidRPr="009767DF" w:rsidRDefault="00F0659A">
          <w:pPr>
            <w:pStyle w:val="14"/>
            <w:tabs>
              <w:tab w:val="right" w:leader="dot" w:pos="10676"/>
            </w:tabs>
            <w:rPr>
              <w:rFonts w:asciiTheme="minorHAnsi" w:eastAsiaTheme="minorEastAsia" w:hAnsiTheme="minorHAnsi" w:cstheme="minorBidi"/>
              <w:noProof/>
              <w:sz w:val="22"/>
              <w:szCs w:val="22"/>
            </w:rPr>
          </w:pPr>
          <w:hyperlink w:anchor="_Toc127224942" w:history="1">
            <w:r w:rsidR="00312F99" w:rsidRPr="009767DF">
              <w:rPr>
                <w:rStyle w:val="afc"/>
                <w:noProof/>
              </w:rPr>
              <w:t>9. Перечень ресурсов информационно-телекоммуникационной сети «Интернет», необходимых для освоения дисциплины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_Toc127224942 \h </w:instrText>
            </w:r>
            <w:r w:rsidR="00312F99" w:rsidRPr="009767DF">
              <w:rPr>
                <w:noProof/>
                <w:webHidden/>
              </w:rPr>
            </w:r>
            <w:r w:rsidR="00312F99" w:rsidRPr="009767DF">
              <w:rPr>
                <w:noProof/>
                <w:webHidden/>
              </w:rPr>
              <w:fldChar w:fldCharType="separate"/>
            </w:r>
            <w:r w:rsidR="006607E5">
              <w:rPr>
                <w:noProof/>
                <w:webHidden/>
              </w:rPr>
              <w:t>1</w:t>
            </w:r>
            <w:r w:rsidR="00A7469C">
              <w:rPr>
                <w:noProof/>
                <w:webHidden/>
              </w:rPr>
              <w:t>8</w:t>
            </w:r>
            <w:r w:rsidR="00312F99" w:rsidRPr="009767DF">
              <w:rPr>
                <w:noProof/>
                <w:webHidden/>
              </w:rPr>
              <w:fldChar w:fldCharType="end"/>
            </w:r>
          </w:hyperlink>
        </w:p>
        <w:p w:rsidR="00312F99" w:rsidRPr="009767DF" w:rsidRDefault="00F0659A">
          <w:pPr>
            <w:pStyle w:val="14"/>
            <w:tabs>
              <w:tab w:val="right" w:leader="dot" w:pos="10676"/>
            </w:tabs>
            <w:rPr>
              <w:rFonts w:asciiTheme="minorHAnsi" w:eastAsiaTheme="minorEastAsia" w:hAnsiTheme="minorHAnsi" w:cstheme="minorBidi"/>
              <w:noProof/>
              <w:sz w:val="22"/>
              <w:szCs w:val="22"/>
            </w:rPr>
          </w:pPr>
          <w:hyperlink w:anchor="_Toc127224943" w:history="1">
            <w:r w:rsidR="00312F99" w:rsidRPr="009767DF">
              <w:rPr>
                <w:rStyle w:val="afc"/>
                <w:noProof/>
              </w:rPr>
              <w:t>10. Методические указания для обучающихся по освоению дисциплины</w:t>
            </w:r>
            <w:r w:rsidR="00312F99" w:rsidRPr="009767DF">
              <w:rPr>
                <w:noProof/>
                <w:webHidden/>
              </w:rPr>
              <w:tab/>
            </w:r>
            <w:r w:rsidR="003D52FB">
              <w:rPr>
                <w:noProof/>
                <w:webHidden/>
                <w:lang w:val="en-US"/>
              </w:rPr>
              <w:t>19</w:t>
            </w:r>
          </w:hyperlink>
        </w:p>
        <w:p w:rsidR="00312F99" w:rsidRPr="009767DF" w:rsidRDefault="00F0659A">
          <w:pPr>
            <w:pStyle w:val="14"/>
            <w:tabs>
              <w:tab w:val="right" w:leader="dot" w:pos="10676"/>
            </w:tabs>
            <w:rPr>
              <w:rFonts w:asciiTheme="minorHAnsi" w:eastAsiaTheme="minorEastAsia" w:hAnsiTheme="minorHAnsi" w:cstheme="minorBidi"/>
              <w:noProof/>
              <w:sz w:val="22"/>
              <w:szCs w:val="22"/>
            </w:rPr>
          </w:pPr>
          <w:hyperlink w:anchor="_Toc127224944" w:history="1">
            <w:r w:rsidR="00312F99" w:rsidRPr="009767DF">
              <w:rPr>
                <w:rStyle w:val="afc"/>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_Toc127224944 \h </w:instrText>
            </w:r>
            <w:r w:rsidR="00312F99" w:rsidRPr="009767DF">
              <w:rPr>
                <w:noProof/>
                <w:webHidden/>
              </w:rPr>
            </w:r>
            <w:r w:rsidR="00312F99" w:rsidRPr="009767DF">
              <w:rPr>
                <w:noProof/>
                <w:webHidden/>
              </w:rPr>
              <w:fldChar w:fldCharType="separate"/>
            </w:r>
            <w:r w:rsidR="006607E5">
              <w:rPr>
                <w:noProof/>
                <w:webHidden/>
              </w:rPr>
              <w:t>2</w:t>
            </w:r>
            <w:r w:rsidR="003D52FB">
              <w:rPr>
                <w:noProof/>
                <w:webHidden/>
                <w:lang w:val="en-US"/>
              </w:rPr>
              <w:t>0</w:t>
            </w:r>
            <w:r w:rsidR="00312F99" w:rsidRPr="009767DF">
              <w:rPr>
                <w:noProof/>
                <w:webHidden/>
              </w:rPr>
              <w:fldChar w:fldCharType="end"/>
            </w:r>
          </w:hyperlink>
        </w:p>
        <w:p w:rsidR="00312F99" w:rsidRPr="009767DF" w:rsidRDefault="00F0659A">
          <w:pPr>
            <w:pStyle w:val="14"/>
            <w:tabs>
              <w:tab w:val="right" w:leader="dot" w:pos="10676"/>
            </w:tabs>
            <w:rPr>
              <w:rFonts w:asciiTheme="minorHAnsi" w:eastAsiaTheme="minorEastAsia" w:hAnsiTheme="minorHAnsi" w:cstheme="minorBidi"/>
              <w:noProof/>
              <w:sz w:val="22"/>
              <w:szCs w:val="22"/>
            </w:rPr>
          </w:pPr>
          <w:hyperlink w:anchor="_Toc127224945" w:history="1">
            <w:r w:rsidR="00312F99" w:rsidRPr="009767DF">
              <w:rPr>
                <w:rStyle w:val="afc"/>
                <w:noProof/>
              </w:rPr>
              <w:t>12. Описание материально-технической базы, необходимой для осуществления образовательного процесса по дисциплине</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_Toc127224945 \h </w:instrText>
            </w:r>
            <w:r w:rsidR="00312F99" w:rsidRPr="009767DF">
              <w:rPr>
                <w:noProof/>
                <w:webHidden/>
              </w:rPr>
            </w:r>
            <w:r w:rsidR="00312F99" w:rsidRPr="009767DF">
              <w:rPr>
                <w:noProof/>
                <w:webHidden/>
              </w:rPr>
              <w:fldChar w:fldCharType="separate"/>
            </w:r>
            <w:r w:rsidR="006607E5">
              <w:rPr>
                <w:noProof/>
                <w:webHidden/>
              </w:rPr>
              <w:t>2</w:t>
            </w:r>
            <w:r w:rsidR="003D52FB">
              <w:rPr>
                <w:noProof/>
                <w:webHidden/>
                <w:lang w:val="en-US"/>
              </w:rPr>
              <w:t>1</w:t>
            </w:r>
            <w:r w:rsidR="00312F99" w:rsidRPr="009767DF">
              <w:rPr>
                <w:noProof/>
                <w:webHidden/>
              </w:rPr>
              <w:fldChar w:fldCharType="end"/>
            </w:r>
          </w:hyperlink>
        </w:p>
        <w:p w:rsidR="00472758" w:rsidRPr="009767DF" w:rsidRDefault="000D4201">
          <w:pPr>
            <w:ind w:firstLine="0"/>
          </w:pPr>
          <w:r w:rsidRPr="009767DF">
            <w:fldChar w:fldCharType="end"/>
          </w:r>
        </w:p>
      </w:sdtContent>
    </w:sdt>
    <w:p w:rsidR="00472758" w:rsidRPr="009767DF" w:rsidRDefault="00472758">
      <w:pPr>
        <w:widowControl/>
        <w:spacing w:after="200" w:line="276" w:lineRule="auto"/>
        <w:ind w:firstLine="0"/>
        <w:jc w:val="left"/>
      </w:pPr>
    </w:p>
    <w:p w:rsidR="00472758" w:rsidRPr="009767DF" w:rsidRDefault="000D4201">
      <w:pPr>
        <w:widowControl/>
        <w:spacing w:after="200" w:line="276" w:lineRule="auto"/>
        <w:ind w:firstLine="0"/>
        <w:jc w:val="left"/>
        <w:rPr>
          <w:rFonts w:eastAsiaTheme="majorEastAsia" w:cstheme="majorBidi"/>
          <w:b/>
          <w:color w:val="000000" w:themeColor="text1"/>
          <w:szCs w:val="32"/>
        </w:rPr>
      </w:pPr>
      <w:r w:rsidRPr="009767DF">
        <w:br w:type="page"/>
      </w:r>
    </w:p>
    <w:p w:rsidR="00472758" w:rsidRPr="009767DF" w:rsidRDefault="000D4201">
      <w:pPr>
        <w:pStyle w:val="1"/>
      </w:pPr>
      <w:bookmarkStart w:id="2" w:name="_Toc127224929"/>
      <w:r w:rsidRPr="009767DF">
        <w:lastRenderedPageBreak/>
        <w:t>1. Наименование дисциплины</w:t>
      </w:r>
      <w:bookmarkEnd w:id="2"/>
      <w:r w:rsidRPr="009767DF">
        <w:t xml:space="preserve"> </w:t>
      </w:r>
    </w:p>
    <w:p w:rsidR="00472758" w:rsidRPr="009767DF" w:rsidRDefault="00DC56D4">
      <w:r>
        <w:t xml:space="preserve">    </w:t>
      </w:r>
      <w:r w:rsidR="000D4201" w:rsidRPr="009767DF">
        <w:t>«</w:t>
      </w:r>
      <w:r w:rsidR="00EC6D2A">
        <w:t>Программирование для встраиваемых систем</w:t>
      </w:r>
      <w:r w:rsidR="000D4201" w:rsidRPr="009767DF">
        <w:t>».</w:t>
      </w:r>
    </w:p>
    <w:p w:rsidR="00472758" w:rsidRPr="009767DF" w:rsidRDefault="00472758"/>
    <w:p w:rsidR="00B90B78" w:rsidRDefault="000D4201" w:rsidP="00A3753F">
      <w:pPr>
        <w:pStyle w:val="1"/>
        <w:spacing w:line="360" w:lineRule="auto"/>
      </w:pPr>
      <w:bookmarkStart w:id="3" w:name="_Toc127224930"/>
      <w:r w:rsidRPr="009767DF">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rsidR="00510332" w:rsidRPr="0088321E" w:rsidRDefault="00510332" w:rsidP="00510332">
      <w:pPr>
        <w:tabs>
          <w:tab w:val="left" w:pos="540"/>
        </w:tabs>
        <w:contextualSpacing/>
        <w:rPr>
          <w:szCs w:val="28"/>
        </w:rPr>
      </w:pPr>
    </w:p>
    <w:tbl>
      <w:tblPr>
        <w:tblStyle w:val="afb"/>
        <w:tblW w:w="5000" w:type="pct"/>
        <w:tblLook w:val="04A0" w:firstRow="1" w:lastRow="0" w:firstColumn="1" w:lastColumn="0" w:noHBand="0" w:noVBand="1"/>
      </w:tblPr>
      <w:tblGrid>
        <w:gridCol w:w="1880"/>
        <w:gridCol w:w="2722"/>
        <w:gridCol w:w="2613"/>
        <w:gridCol w:w="3461"/>
      </w:tblGrid>
      <w:tr w:rsidR="00510332" w:rsidRPr="000424D2" w:rsidTr="00505B27">
        <w:tc>
          <w:tcPr>
            <w:tcW w:w="880" w:type="pct"/>
          </w:tcPr>
          <w:p w:rsidR="00510332" w:rsidRPr="00DC56D4" w:rsidRDefault="00510332" w:rsidP="00C5360F">
            <w:pPr>
              <w:tabs>
                <w:tab w:val="left" w:pos="540"/>
              </w:tabs>
              <w:ind w:firstLine="0"/>
              <w:contextualSpacing/>
              <w:jc w:val="center"/>
              <w:rPr>
                <w:b/>
                <w:sz w:val="24"/>
                <w:szCs w:val="24"/>
              </w:rPr>
            </w:pPr>
            <w:r w:rsidRPr="00DC56D4">
              <w:rPr>
                <w:b/>
                <w:sz w:val="24"/>
                <w:szCs w:val="24"/>
              </w:rPr>
              <w:t>Код компетенции</w:t>
            </w:r>
          </w:p>
        </w:tc>
        <w:tc>
          <w:tcPr>
            <w:tcW w:w="1275" w:type="pct"/>
          </w:tcPr>
          <w:p w:rsidR="00510332" w:rsidRPr="00DC56D4" w:rsidRDefault="00510332" w:rsidP="00C5360F">
            <w:pPr>
              <w:tabs>
                <w:tab w:val="left" w:pos="540"/>
              </w:tabs>
              <w:ind w:firstLine="0"/>
              <w:contextualSpacing/>
              <w:jc w:val="center"/>
              <w:rPr>
                <w:b/>
                <w:sz w:val="24"/>
                <w:szCs w:val="24"/>
              </w:rPr>
            </w:pPr>
            <w:r w:rsidRPr="00DC56D4">
              <w:rPr>
                <w:b/>
                <w:sz w:val="24"/>
                <w:szCs w:val="24"/>
              </w:rPr>
              <w:t>Наименование компетенции</w:t>
            </w:r>
          </w:p>
        </w:tc>
        <w:tc>
          <w:tcPr>
            <w:tcW w:w="1224" w:type="pct"/>
          </w:tcPr>
          <w:p w:rsidR="00510332" w:rsidRPr="00DC56D4" w:rsidRDefault="00510332" w:rsidP="00C5360F">
            <w:pPr>
              <w:tabs>
                <w:tab w:val="left" w:pos="540"/>
              </w:tabs>
              <w:ind w:firstLine="0"/>
              <w:contextualSpacing/>
              <w:jc w:val="center"/>
              <w:rPr>
                <w:b/>
                <w:sz w:val="24"/>
                <w:szCs w:val="24"/>
              </w:rPr>
            </w:pPr>
            <w:r w:rsidRPr="00DC56D4">
              <w:rPr>
                <w:b/>
                <w:sz w:val="24"/>
                <w:szCs w:val="24"/>
              </w:rPr>
              <w:t>Индикаторы достижения компетенции</w:t>
            </w:r>
          </w:p>
        </w:tc>
        <w:tc>
          <w:tcPr>
            <w:tcW w:w="1621" w:type="pct"/>
          </w:tcPr>
          <w:p w:rsidR="00510332" w:rsidRPr="00DC56D4" w:rsidRDefault="00510332" w:rsidP="00C5360F">
            <w:pPr>
              <w:tabs>
                <w:tab w:val="left" w:pos="540"/>
              </w:tabs>
              <w:ind w:firstLine="0"/>
              <w:contextualSpacing/>
              <w:jc w:val="center"/>
              <w:rPr>
                <w:b/>
                <w:sz w:val="24"/>
                <w:szCs w:val="24"/>
              </w:rPr>
            </w:pPr>
            <w:r w:rsidRPr="00DC56D4">
              <w:rPr>
                <w:b/>
                <w:sz w:val="24"/>
                <w:szCs w:val="24"/>
              </w:rPr>
              <w:t>Результаты обучения (умения и знания), соотнесенные с индикаторами достижения компетенции</w:t>
            </w:r>
          </w:p>
        </w:tc>
      </w:tr>
      <w:tr w:rsidR="00EA17CF" w:rsidRPr="00DD6F67" w:rsidTr="00DC56D4">
        <w:trPr>
          <w:trHeight w:val="2647"/>
        </w:trPr>
        <w:tc>
          <w:tcPr>
            <w:tcW w:w="880" w:type="pct"/>
            <w:vMerge w:val="restart"/>
          </w:tcPr>
          <w:p w:rsidR="00EA17CF" w:rsidRPr="000424D2" w:rsidRDefault="00EA17CF" w:rsidP="00EA17CF">
            <w:pPr>
              <w:tabs>
                <w:tab w:val="left" w:pos="540"/>
              </w:tabs>
              <w:ind w:firstLine="0"/>
              <w:contextualSpacing/>
              <w:rPr>
                <w:sz w:val="24"/>
                <w:szCs w:val="24"/>
              </w:rPr>
            </w:pPr>
            <w:r w:rsidRPr="004F2EA7">
              <w:rPr>
                <w:bCs/>
                <w:sz w:val="24"/>
                <w:szCs w:val="24"/>
              </w:rPr>
              <w:t>ОПК-5</w:t>
            </w:r>
          </w:p>
        </w:tc>
        <w:tc>
          <w:tcPr>
            <w:tcW w:w="1275" w:type="pct"/>
            <w:vMerge w:val="restart"/>
          </w:tcPr>
          <w:p w:rsidR="00EA17CF" w:rsidRPr="00EA17CF" w:rsidRDefault="00EA17CF" w:rsidP="00EA17CF">
            <w:pPr>
              <w:tabs>
                <w:tab w:val="left" w:pos="540"/>
              </w:tabs>
              <w:ind w:firstLine="0"/>
              <w:contextualSpacing/>
              <w:rPr>
                <w:rStyle w:val="Bodytext2Exact"/>
                <w:rFonts w:eastAsia="Microsoft Sans Serif"/>
                <w:sz w:val="24"/>
                <w:szCs w:val="24"/>
              </w:rPr>
            </w:pPr>
            <w:r w:rsidRPr="00EA17CF">
              <w:rPr>
                <w:rStyle w:val="Bodytext2Exact"/>
                <w:rFonts w:eastAsia="Microsoft Sans Serif"/>
                <w:sz w:val="24"/>
                <w:szCs w:val="24"/>
              </w:rPr>
              <w:t>Способен инсталлировать программное и аппаратное обеспечение для информационных и автоматизированных систем</w:t>
            </w:r>
          </w:p>
          <w:p w:rsidR="00EA17CF" w:rsidRPr="00EA17CF" w:rsidRDefault="00EA17CF" w:rsidP="00EA17CF">
            <w:pPr>
              <w:tabs>
                <w:tab w:val="left" w:pos="540"/>
              </w:tabs>
              <w:ind w:firstLine="0"/>
              <w:contextualSpacing/>
              <w:rPr>
                <w:rStyle w:val="Bodytext2Exact"/>
                <w:rFonts w:eastAsia="Microsoft Sans Serif"/>
                <w:sz w:val="24"/>
                <w:szCs w:val="24"/>
              </w:rPr>
            </w:pPr>
          </w:p>
          <w:p w:rsidR="00EA17CF" w:rsidRPr="008C3DCE" w:rsidRDefault="00EA17CF" w:rsidP="00EA17CF">
            <w:pPr>
              <w:tabs>
                <w:tab w:val="left" w:pos="540"/>
              </w:tabs>
              <w:ind w:firstLine="0"/>
              <w:contextualSpacing/>
              <w:rPr>
                <w:sz w:val="24"/>
                <w:szCs w:val="24"/>
              </w:rPr>
            </w:pPr>
          </w:p>
        </w:tc>
        <w:tc>
          <w:tcPr>
            <w:tcW w:w="1224" w:type="pct"/>
          </w:tcPr>
          <w:p w:rsidR="00EA17CF" w:rsidRPr="00EA17CF" w:rsidRDefault="00DC56D4" w:rsidP="00EA17CF">
            <w:pPr>
              <w:ind w:firstLine="0"/>
              <w:rPr>
                <w:sz w:val="24"/>
                <w:szCs w:val="24"/>
              </w:rPr>
            </w:pPr>
            <w:r>
              <w:rPr>
                <w:sz w:val="24"/>
                <w:szCs w:val="24"/>
              </w:rPr>
              <w:t>1.</w:t>
            </w:r>
            <w:r w:rsidR="00EA17CF" w:rsidRPr="00EA17CF">
              <w:rPr>
                <w:sz w:val="24"/>
                <w:szCs w:val="24"/>
              </w:rPr>
              <w:t>Инсталлирует простое программное обеспечение для информационных и автоматизированных систем.</w:t>
            </w:r>
          </w:p>
        </w:tc>
        <w:tc>
          <w:tcPr>
            <w:tcW w:w="1621" w:type="pct"/>
          </w:tcPr>
          <w:p w:rsidR="00EA17CF" w:rsidRPr="00DD6F67" w:rsidRDefault="00EA17CF" w:rsidP="00221B6B">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инсталлировать</w:t>
            </w:r>
            <w:r w:rsidRPr="00EA17CF">
              <w:rPr>
                <w:sz w:val="24"/>
                <w:szCs w:val="24"/>
              </w:rPr>
              <w:t xml:space="preserve"> простое программное обеспечение для информационных и автоматизированных систем</w:t>
            </w:r>
          </w:p>
          <w:p w:rsidR="00EA17CF" w:rsidRPr="00DD6F67" w:rsidRDefault="00EA17CF" w:rsidP="00221B6B">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EA17CF">
              <w:rPr>
                <w:sz w:val="24"/>
                <w:szCs w:val="24"/>
              </w:rPr>
              <w:t>простое программное обеспечение для информационных и автоматизированных систем</w:t>
            </w:r>
          </w:p>
        </w:tc>
      </w:tr>
      <w:tr w:rsidR="00EA17CF" w:rsidRPr="00DD6F67" w:rsidTr="00DC56D4">
        <w:trPr>
          <w:trHeight w:val="2685"/>
        </w:trPr>
        <w:tc>
          <w:tcPr>
            <w:tcW w:w="880" w:type="pct"/>
            <w:vMerge/>
          </w:tcPr>
          <w:p w:rsidR="00EA17CF" w:rsidRPr="000424D2" w:rsidRDefault="00EA17CF" w:rsidP="00EA17CF">
            <w:pPr>
              <w:tabs>
                <w:tab w:val="left" w:pos="540"/>
              </w:tabs>
              <w:ind w:firstLine="0"/>
              <w:contextualSpacing/>
              <w:rPr>
                <w:bCs/>
                <w:sz w:val="24"/>
                <w:szCs w:val="24"/>
              </w:rPr>
            </w:pPr>
          </w:p>
        </w:tc>
        <w:tc>
          <w:tcPr>
            <w:tcW w:w="1275" w:type="pct"/>
            <w:vMerge/>
          </w:tcPr>
          <w:p w:rsidR="00EA17CF" w:rsidRPr="008C3DCE" w:rsidRDefault="00EA17CF" w:rsidP="00EA17CF">
            <w:pPr>
              <w:tabs>
                <w:tab w:val="left" w:pos="540"/>
              </w:tabs>
              <w:ind w:firstLine="0"/>
              <w:contextualSpacing/>
              <w:rPr>
                <w:bCs/>
                <w:sz w:val="24"/>
                <w:szCs w:val="24"/>
              </w:rPr>
            </w:pPr>
          </w:p>
        </w:tc>
        <w:tc>
          <w:tcPr>
            <w:tcW w:w="1224" w:type="pct"/>
          </w:tcPr>
          <w:p w:rsidR="00EA17CF" w:rsidRPr="00EA17CF" w:rsidRDefault="00DC56D4" w:rsidP="00EA17CF">
            <w:pPr>
              <w:ind w:firstLine="0"/>
              <w:rPr>
                <w:sz w:val="24"/>
                <w:szCs w:val="24"/>
              </w:rPr>
            </w:pPr>
            <w:r>
              <w:rPr>
                <w:sz w:val="24"/>
                <w:szCs w:val="24"/>
              </w:rPr>
              <w:t>2.</w:t>
            </w:r>
            <w:r w:rsidR="00EA17CF" w:rsidRPr="00EA17CF">
              <w:rPr>
                <w:sz w:val="24"/>
                <w:szCs w:val="24"/>
              </w:rPr>
              <w:t>Настраивает программное и аппаратное обеспечение для решения конкретных задач предметной области.</w:t>
            </w:r>
          </w:p>
        </w:tc>
        <w:tc>
          <w:tcPr>
            <w:tcW w:w="1621" w:type="pct"/>
          </w:tcPr>
          <w:p w:rsidR="00EA17CF" w:rsidRPr="00DD6F67" w:rsidRDefault="00EA17CF" w:rsidP="00221B6B">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sidRPr="00EA17CF">
              <w:rPr>
                <w:color w:val="000000"/>
                <w:sz w:val="24"/>
                <w:szCs w:val="24"/>
                <w:shd w:val="clear" w:color="auto" w:fill="FFFFFF"/>
              </w:rPr>
              <w:t>настраивать</w:t>
            </w:r>
            <w:r>
              <w:rPr>
                <w:b/>
                <w:color w:val="000000"/>
                <w:sz w:val="24"/>
                <w:szCs w:val="24"/>
                <w:shd w:val="clear" w:color="auto" w:fill="FFFFFF"/>
              </w:rPr>
              <w:t xml:space="preserve"> </w:t>
            </w:r>
            <w:r w:rsidRPr="00EA17CF">
              <w:rPr>
                <w:sz w:val="24"/>
                <w:szCs w:val="24"/>
              </w:rPr>
              <w:t>программное и аппаратное обеспечение для решения конкретных задач предметной области</w:t>
            </w:r>
          </w:p>
          <w:p w:rsidR="00EA17CF" w:rsidRPr="00DD6F67" w:rsidRDefault="00EA17CF" w:rsidP="00221B6B">
            <w:pPr>
              <w:ind w:firstLine="0"/>
              <w:rPr>
                <w:sz w:val="24"/>
                <w:szCs w:val="24"/>
                <w:lang w:val="ru"/>
              </w:rPr>
            </w:pPr>
            <w:r w:rsidRPr="00DD6F67">
              <w:rPr>
                <w:b/>
                <w:i/>
                <w:color w:val="000000"/>
                <w:sz w:val="24"/>
                <w:szCs w:val="24"/>
                <w:shd w:val="clear" w:color="auto" w:fill="FFFFFF"/>
              </w:rPr>
              <w:t>Знать</w:t>
            </w:r>
            <w:r w:rsidRPr="00DD6F67">
              <w:rPr>
                <w:sz w:val="24"/>
                <w:szCs w:val="24"/>
              </w:rPr>
              <w:t xml:space="preserve"> </w:t>
            </w:r>
            <w:r w:rsidRPr="00EA17CF">
              <w:rPr>
                <w:sz w:val="24"/>
                <w:szCs w:val="24"/>
              </w:rPr>
              <w:t>программное и аппаратное обеспечение для решения конкретных задач предметной области</w:t>
            </w:r>
          </w:p>
        </w:tc>
      </w:tr>
      <w:tr w:rsidR="00EA17CF" w:rsidRPr="00DD6F67" w:rsidTr="00505B27">
        <w:trPr>
          <w:trHeight w:val="2967"/>
        </w:trPr>
        <w:tc>
          <w:tcPr>
            <w:tcW w:w="880" w:type="pct"/>
            <w:vMerge/>
          </w:tcPr>
          <w:p w:rsidR="00EA17CF" w:rsidRPr="000424D2" w:rsidRDefault="00EA17CF" w:rsidP="00EA17CF">
            <w:pPr>
              <w:tabs>
                <w:tab w:val="left" w:pos="540"/>
              </w:tabs>
              <w:ind w:firstLine="0"/>
              <w:contextualSpacing/>
              <w:rPr>
                <w:bCs/>
                <w:sz w:val="24"/>
                <w:szCs w:val="24"/>
              </w:rPr>
            </w:pPr>
          </w:p>
        </w:tc>
        <w:tc>
          <w:tcPr>
            <w:tcW w:w="1275" w:type="pct"/>
            <w:vMerge/>
          </w:tcPr>
          <w:p w:rsidR="00EA17CF" w:rsidRPr="008C3DCE" w:rsidRDefault="00EA17CF" w:rsidP="00EA17CF">
            <w:pPr>
              <w:tabs>
                <w:tab w:val="left" w:pos="540"/>
              </w:tabs>
              <w:ind w:firstLine="0"/>
              <w:contextualSpacing/>
              <w:rPr>
                <w:bCs/>
                <w:sz w:val="24"/>
                <w:szCs w:val="24"/>
              </w:rPr>
            </w:pPr>
          </w:p>
        </w:tc>
        <w:tc>
          <w:tcPr>
            <w:tcW w:w="1224" w:type="pct"/>
          </w:tcPr>
          <w:p w:rsidR="00EA17CF" w:rsidRPr="00EA17CF" w:rsidRDefault="00DC56D4" w:rsidP="00EA17CF">
            <w:pPr>
              <w:ind w:firstLine="0"/>
              <w:rPr>
                <w:sz w:val="24"/>
                <w:szCs w:val="24"/>
              </w:rPr>
            </w:pPr>
            <w:r>
              <w:rPr>
                <w:sz w:val="24"/>
                <w:szCs w:val="24"/>
              </w:rPr>
              <w:t>3.</w:t>
            </w:r>
            <w:r w:rsidR="00EA17CF" w:rsidRPr="00EA17CF">
              <w:rPr>
                <w:sz w:val="24"/>
                <w:szCs w:val="24"/>
              </w:rPr>
              <w:t>Проводит анализ информационной инфраструктуры, выявляет слабые места, вырабатывает рекомендации для ее улучшения.</w:t>
            </w:r>
          </w:p>
        </w:tc>
        <w:tc>
          <w:tcPr>
            <w:tcW w:w="1621" w:type="pct"/>
          </w:tcPr>
          <w:p w:rsidR="00EA17CF" w:rsidRPr="00DD6F67" w:rsidRDefault="00EA17CF" w:rsidP="00221B6B">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проводить</w:t>
            </w:r>
            <w:r w:rsidRPr="00EA17CF">
              <w:rPr>
                <w:sz w:val="24"/>
                <w:szCs w:val="24"/>
              </w:rPr>
              <w:t xml:space="preserve"> анализ информационной инфраструктуры, </w:t>
            </w:r>
            <w:r>
              <w:rPr>
                <w:sz w:val="24"/>
                <w:szCs w:val="24"/>
              </w:rPr>
              <w:t xml:space="preserve">выявлять </w:t>
            </w:r>
            <w:r w:rsidRPr="00EA17CF">
              <w:rPr>
                <w:sz w:val="24"/>
                <w:szCs w:val="24"/>
              </w:rPr>
              <w:t>слабые места, вырабатыва</w:t>
            </w:r>
            <w:r>
              <w:rPr>
                <w:sz w:val="24"/>
                <w:szCs w:val="24"/>
              </w:rPr>
              <w:t>ть</w:t>
            </w:r>
            <w:r w:rsidRPr="00EA17CF">
              <w:rPr>
                <w:sz w:val="24"/>
                <w:szCs w:val="24"/>
              </w:rPr>
              <w:t xml:space="preserve"> рекомендации для ее улучшения</w:t>
            </w:r>
          </w:p>
          <w:p w:rsidR="00EA17CF" w:rsidRPr="00DD6F67" w:rsidRDefault="00EA17CF" w:rsidP="00221B6B">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Pr>
                <w:sz w:val="24"/>
                <w:szCs w:val="24"/>
              </w:rPr>
              <w:t>принципы выявления слабых мест в программных системах</w:t>
            </w:r>
          </w:p>
        </w:tc>
      </w:tr>
      <w:tr w:rsidR="00221B6B" w:rsidRPr="00593F73" w:rsidTr="004F2EA7">
        <w:trPr>
          <w:trHeight w:val="2942"/>
        </w:trPr>
        <w:tc>
          <w:tcPr>
            <w:tcW w:w="880" w:type="pct"/>
            <w:vMerge w:val="restart"/>
          </w:tcPr>
          <w:p w:rsidR="00221B6B" w:rsidRPr="00593F73" w:rsidRDefault="00221B6B" w:rsidP="004F2EA7">
            <w:pPr>
              <w:tabs>
                <w:tab w:val="left" w:pos="540"/>
              </w:tabs>
              <w:ind w:firstLine="0"/>
              <w:contextualSpacing/>
              <w:rPr>
                <w:sz w:val="24"/>
                <w:szCs w:val="24"/>
              </w:rPr>
            </w:pPr>
            <w:r w:rsidRPr="00593F73">
              <w:rPr>
                <w:bCs/>
                <w:sz w:val="24"/>
                <w:szCs w:val="24"/>
              </w:rPr>
              <w:t>ПК</w:t>
            </w:r>
            <w:r>
              <w:rPr>
                <w:bCs/>
                <w:sz w:val="24"/>
                <w:szCs w:val="24"/>
              </w:rPr>
              <w:t>П</w:t>
            </w:r>
            <w:r w:rsidRPr="00593F73">
              <w:rPr>
                <w:bCs/>
                <w:sz w:val="24"/>
                <w:szCs w:val="24"/>
              </w:rPr>
              <w:t>-</w:t>
            </w:r>
            <w:r>
              <w:rPr>
                <w:bCs/>
                <w:sz w:val="24"/>
                <w:szCs w:val="24"/>
              </w:rPr>
              <w:t>4</w:t>
            </w:r>
          </w:p>
        </w:tc>
        <w:tc>
          <w:tcPr>
            <w:tcW w:w="1275" w:type="pct"/>
            <w:vMerge w:val="restart"/>
          </w:tcPr>
          <w:p w:rsidR="00221B6B" w:rsidRPr="00E23B3C" w:rsidRDefault="00221B6B" w:rsidP="004F2EA7">
            <w:pPr>
              <w:tabs>
                <w:tab w:val="left" w:pos="540"/>
              </w:tabs>
              <w:ind w:firstLine="0"/>
              <w:contextualSpacing/>
              <w:rPr>
                <w:bCs/>
                <w:sz w:val="24"/>
                <w:szCs w:val="24"/>
              </w:rPr>
            </w:pPr>
            <w:r w:rsidRPr="00E23B3C">
              <w:rPr>
                <w:bCs/>
                <w:sz w:val="24"/>
                <w:szCs w:val="24"/>
              </w:rPr>
              <w:t>Способность</w:t>
            </w:r>
            <w:r>
              <w:rPr>
                <w:bCs/>
                <w:sz w:val="24"/>
                <w:szCs w:val="24"/>
              </w:rPr>
              <w:t xml:space="preserve"> </w:t>
            </w:r>
            <w:r w:rsidRPr="00E23B3C">
              <w:rPr>
                <w:bCs/>
                <w:sz w:val="24"/>
                <w:szCs w:val="24"/>
              </w:rPr>
              <w:t>проектировать</w:t>
            </w:r>
            <w:r>
              <w:rPr>
                <w:bCs/>
                <w:sz w:val="24"/>
                <w:szCs w:val="24"/>
              </w:rPr>
              <w:t xml:space="preserve"> </w:t>
            </w:r>
            <w:r w:rsidRPr="00E23B3C">
              <w:rPr>
                <w:bCs/>
                <w:sz w:val="24"/>
                <w:szCs w:val="24"/>
              </w:rPr>
              <w:t>архитектуру</w:t>
            </w:r>
            <w:r>
              <w:rPr>
                <w:bCs/>
                <w:sz w:val="24"/>
                <w:szCs w:val="24"/>
              </w:rPr>
              <w:t xml:space="preserve"> </w:t>
            </w:r>
            <w:r w:rsidRPr="00E23B3C">
              <w:rPr>
                <w:bCs/>
                <w:sz w:val="24"/>
                <w:szCs w:val="24"/>
              </w:rPr>
              <w:t>и дизайн</w:t>
            </w:r>
          </w:p>
          <w:p w:rsidR="00221B6B" w:rsidRPr="00E23B3C" w:rsidRDefault="00221B6B" w:rsidP="004F2EA7">
            <w:pPr>
              <w:tabs>
                <w:tab w:val="left" w:pos="540"/>
              </w:tabs>
              <w:ind w:firstLine="0"/>
              <w:contextualSpacing/>
              <w:rPr>
                <w:bCs/>
                <w:sz w:val="24"/>
                <w:szCs w:val="24"/>
              </w:rPr>
            </w:pPr>
            <w:r w:rsidRPr="00E23B3C">
              <w:rPr>
                <w:bCs/>
                <w:sz w:val="24"/>
                <w:szCs w:val="24"/>
              </w:rPr>
              <w:t>программной системы на основе требований к ней</w:t>
            </w:r>
          </w:p>
          <w:p w:rsidR="00221B6B" w:rsidRPr="00593F73" w:rsidRDefault="00221B6B" w:rsidP="004F2EA7">
            <w:pPr>
              <w:tabs>
                <w:tab w:val="left" w:pos="540"/>
              </w:tabs>
              <w:ind w:firstLine="0"/>
              <w:contextualSpacing/>
              <w:rPr>
                <w:sz w:val="24"/>
                <w:szCs w:val="24"/>
              </w:rPr>
            </w:pPr>
          </w:p>
        </w:tc>
        <w:tc>
          <w:tcPr>
            <w:tcW w:w="1224" w:type="pct"/>
          </w:tcPr>
          <w:p w:rsidR="00221B6B" w:rsidRPr="00E23B3C" w:rsidRDefault="00221B6B" w:rsidP="00DC56D4">
            <w:pPr>
              <w:ind w:firstLine="0"/>
              <w:rPr>
                <w:sz w:val="24"/>
                <w:szCs w:val="24"/>
              </w:rPr>
            </w:pPr>
            <w:r>
              <w:rPr>
                <w:sz w:val="24"/>
                <w:szCs w:val="24"/>
              </w:rPr>
              <w:t>1.</w:t>
            </w:r>
            <w:r w:rsidRPr="00E23B3C">
              <w:rPr>
                <w:sz w:val="24"/>
                <w:szCs w:val="24"/>
              </w:rPr>
              <w:t>Декомпозирует задачу, решаемую программной системой на более простые, элементарные подзадачи, реализует простые задачи с помощью алгоритмизации и в виде программного модул</w:t>
            </w:r>
            <w:r>
              <w:rPr>
                <w:sz w:val="24"/>
                <w:szCs w:val="24"/>
              </w:rPr>
              <w:t>я</w:t>
            </w:r>
            <w:r w:rsidRPr="00E23B3C">
              <w:rPr>
                <w:sz w:val="24"/>
                <w:szCs w:val="24"/>
              </w:rPr>
              <w:t xml:space="preserve"> на языке программирования.</w:t>
            </w:r>
          </w:p>
        </w:tc>
        <w:tc>
          <w:tcPr>
            <w:tcW w:w="1621" w:type="pct"/>
          </w:tcPr>
          <w:p w:rsidR="00221B6B" w:rsidRPr="00593F73" w:rsidRDefault="00221B6B" w:rsidP="00221B6B">
            <w:pPr>
              <w:tabs>
                <w:tab w:val="left" w:pos="540"/>
              </w:tabs>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593F73">
              <w:rPr>
                <w:sz w:val="24"/>
                <w:szCs w:val="24"/>
              </w:rPr>
              <w:t>использовать на практике простые структуры данных, оценивать сложность алгоритмов</w:t>
            </w:r>
          </w:p>
          <w:p w:rsidR="00221B6B" w:rsidRPr="00593F73" w:rsidRDefault="00221B6B" w:rsidP="00221B6B">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593F73">
              <w:rPr>
                <w:sz w:val="24"/>
                <w:szCs w:val="24"/>
              </w:rPr>
              <w:t>основные алгоритмы и структуры данных</w:t>
            </w:r>
          </w:p>
        </w:tc>
      </w:tr>
      <w:tr w:rsidR="00221B6B" w:rsidRPr="00593F73" w:rsidTr="004F2EA7">
        <w:trPr>
          <w:trHeight w:val="3390"/>
        </w:trPr>
        <w:tc>
          <w:tcPr>
            <w:tcW w:w="880" w:type="pct"/>
            <w:vMerge/>
          </w:tcPr>
          <w:p w:rsidR="00221B6B" w:rsidRPr="00593F73" w:rsidRDefault="00221B6B" w:rsidP="004F2EA7">
            <w:pPr>
              <w:tabs>
                <w:tab w:val="left" w:pos="540"/>
              </w:tabs>
              <w:ind w:firstLine="0"/>
              <w:contextualSpacing/>
              <w:rPr>
                <w:bCs/>
                <w:sz w:val="24"/>
                <w:szCs w:val="24"/>
              </w:rPr>
            </w:pPr>
          </w:p>
        </w:tc>
        <w:tc>
          <w:tcPr>
            <w:tcW w:w="1275" w:type="pct"/>
            <w:vMerge/>
          </w:tcPr>
          <w:p w:rsidR="00221B6B" w:rsidRPr="00593F73" w:rsidRDefault="00221B6B" w:rsidP="004F2EA7">
            <w:pPr>
              <w:tabs>
                <w:tab w:val="left" w:pos="540"/>
              </w:tabs>
              <w:ind w:firstLine="0"/>
              <w:contextualSpacing/>
              <w:rPr>
                <w:bCs/>
                <w:sz w:val="24"/>
                <w:szCs w:val="24"/>
              </w:rPr>
            </w:pPr>
          </w:p>
        </w:tc>
        <w:tc>
          <w:tcPr>
            <w:tcW w:w="1224" w:type="pct"/>
          </w:tcPr>
          <w:p w:rsidR="00221B6B" w:rsidRPr="00E23B3C" w:rsidRDefault="00221B6B" w:rsidP="004F2EA7">
            <w:pPr>
              <w:ind w:firstLine="0"/>
              <w:rPr>
                <w:sz w:val="24"/>
                <w:szCs w:val="24"/>
              </w:rPr>
            </w:pPr>
            <w:r>
              <w:rPr>
                <w:sz w:val="24"/>
                <w:szCs w:val="24"/>
              </w:rPr>
              <w:t>2.</w:t>
            </w:r>
            <w:r w:rsidRPr="00E23B3C">
              <w:rPr>
                <w:sz w:val="24"/>
                <w:szCs w:val="24"/>
              </w:rPr>
              <w:t>Демонстрирует знания основ теории архитектуры и дизайна программного обеспечения, разделения задачи на уровни абстракции, подбирает те или иные архитектурные решения на основе анализа требований к программной системе в целом.</w:t>
            </w:r>
          </w:p>
        </w:tc>
        <w:tc>
          <w:tcPr>
            <w:tcW w:w="1621" w:type="pct"/>
          </w:tcPr>
          <w:p w:rsidR="00221B6B" w:rsidRPr="00593F73" w:rsidRDefault="00221B6B" w:rsidP="00221B6B">
            <w:pPr>
              <w:tabs>
                <w:tab w:val="left" w:pos="540"/>
              </w:tabs>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подбирать</w:t>
            </w:r>
            <w:r w:rsidRPr="00E23B3C">
              <w:rPr>
                <w:sz w:val="24"/>
                <w:szCs w:val="24"/>
              </w:rPr>
              <w:t xml:space="preserve"> те или иные архитектурные решения на основе анализа требований к программной системе в целом</w:t>
            </w:r>
          </w:p>
          <w:p w:rsidR="00221B6B" w:rsidRPr="00593F73" w:rsidRDefault="00221B6B" w:rsidP="00221B6B">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основ</w:t>
            </w:r>
            <w:r>
              <w:rPr>
                <w:sz w:val="24"/>
                <w:szCs w:val="24"/>
              </w:rPr>
              <w:t>ы</w:t>
            </w:r>
            <w:r w:rsidRPr="00E23B3C">
              <w:rPr>
                <w:sz w:val="24"/>
                <w:szCs w:val="24"/>
              </w:rPr>
              <w:t xml:space="preserve"> теории архитектуры и дизайна программного обеспечения, разделени</w:t>
            </w:r>
            <w:r>
              <w:rPr>
                <w:sz w:val="24"/>
                <w:szCs w:val="24"/>
              </w:rPr>
              <w:t>е</w:t>
            </w:r>
            <w:r w:rsidRPr="00E23B3C">
              <w:rPr>
                <w:sz w:val="24"/>
                <w:szCs w:val="24"/>
              </w:rPr>
              <w:t xml:space="preserve"> задачи на уровни абстракции</w:t>
            </w:r>
          </w:p>
        </w:tc>
      </w:tr>
      <w:tr w:rsidR="00221B6B" w:rsidRPr="00593F73" w:rsidTr="004F2EA7">
        <w:trPr>
          <w:trHeight w:val="3480"/>
        </w:trPr>
        <w:tc>
          <w:tcPr>
            <w:tcW w:w="880" w:type="pct"/>
            <w:vMerge/>
          </w:tcPr>
          <w:p w:rsidR="00221B6B" w:rsidRPr="00593F73" w:rsidRDefault="00221B6B" w:rsidP="004F2EA7">
            <w:pPr>
              <w:tabs>
                <w:tab w:val="left" w:pos="540"/>
              </w:tabs>
              <w:ind w:firstLine="0"/>
              <w:contextualSpacing/>
              <w:rPr>
                <w:bCs/>
                <w:sz w:val="24"/>
                <w:szCs w:val="24"/>
              </w:rPr>
            </w:pPr>
          </w:p>
        </w:tc>
        <w:tc>
          <w:tcPr>
            <w:tcW w:w="1275" w:type="pct"/>
            <w:vMerge/>
          </w:tcPr>
          <w:p w:rsidR="00221B6B" w:rsidRPr="00593F73" w:rsidRDefault="00221B6B" w:rsidP="004F2EA7">
            <w:pPr>
              <w:tabs>
                <w:tab w:val="left" w:pos="540"/>
              </w:tabs>
              <w:ind w:firstLine="0"/>
              <w:contextualSpacing/>
              <w:rPr>
                <w:bCs/>
                <w:sz w:val="24"/>
                <w:szCs w:val="24"/>
              </w:rPr>
            </w:pPr>
          </w:p>
        </w:tc>
        <w:tc>
          <w:tcPr>
            <w:tcW w:w="1224" w:type="pct"/>
          </w:tcPr>
          <w:p w:rsidR="00221B6B" w:rsidRPr="00E23B3C" w:rsidRDefault="00221B6B" w:rsidP="004F2EA7">
            <w:pPr>
              <w:ind w:firstLine="0"/>
              <w:rPr>
                <w:sz w:val="24"/>
                <w:szCs w:val="24"/>
              </w:rPr>
            </w:pPr>
            <w:r>
              <w:rPr>
                <w:sz w:val="24"/>
                <w:szCs w:val="24"/>
              </w:rPr>
              <w:t>3.</w:t>
            </w:r>
            <w:r w:rsidRPr="00E23B3C">
              <w:rPr>
                <w:sz w:val="24"/>
                <w:szCs w:val="24"/>
              </w:rPr>
              <w:t>Проводит интеграцию программных модулей, описывает, анализирует и модифицирует интерфейс программных модулей, понимает принципы разделения ответственности, модульности и инверсии зависимостей применительно к созданию программного обеспечения.</w:t>
            </w:r>
          </w:p>
        </w:tc>
        <w:tc>
          <w:tcPr>
            <w:tcW w:w="1621" w:type="pct"/>
          </w:tcPr>
          <w:p w:rsidR="00221B6B" w:rsidRPr="00593F73" w:rsidRDefault="00221B6B" w:rsidP="00221B6B">
            <w:pPr>
              <w:tabs>
                <w:tab w:val="left" w:pos="540"/>
              </w:tabs>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проводить</w:t>
            </w:r>
            <w:r w:rsidRPr="00E23B3C">
              <w:rPr>
                <w:sz w:val="24"/>
                <w:szCs w:val="24"/>
              </w:rPr>
              <w:t xml:space="preserve"> интеграцию программных модулей, описыва</w:t>
            </w:r>
            <w:r>
              <w:rPr>
                <w:sz w:val="24"/>
                <w:szCs w:val="24"/>
              </w:rPr>
              <w:t>ть</w:t>
            </w:r>
            <w:r w:rsidRPr="00E23B3C">
              <w:rPr>
                <w:sz w:val="24"/>
                <w:szCs w:val="24"/>
              </w:rPr>
              <w:t>, анализи</w:t>
            </w:r>
            <w:r>
              <w:rPr>
                <w:sz w:val="24"/>
                <w:szCs w:val="24"/>
              </w:rPr>
              <w:t>ровать</w:t>
            </w:r>
            <w:r w:rsidRPr="00E23B3C">
              <w:rPr>
                <w:sz w:val="24"/>
                <w:szCs w:val="24"/>
              </w:rPr>
              <w:t xml:space="preserve"> и модифицир</w:t>
            </w:r>
            <w:r>
              <w:rPr>
                <w:sz w:val="24"/>
                <w:szCs w:val="24"/>
              </w:rPr>
              <w:t>овать</w:t>
            </w:r>
            <w:r w:rsidRPr="00E23B3C">
              <w:rPr>
                <w:sz w:val="24"/>
                <w:szCs w:val="24"/>
              </w:rPr>
              <w:t xml:space="preserve"> интерфейс программных модулей</w:t>
            </w:r>
          </w:p>
          <w:p w:rsidR="00221B6B" w:rsidRPr="00593F73" w:rsidRDefault="00221B6B" w:rsidP="00221B6B">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принципы разделения ответственности, модульности и инверсии зависимостей применительно к созданию программного обеспечения</w:t>
            </w:r>
          </w:p>
        </w:tc>
      </w:tr>
      <w:tr w:rsidR="00221B6B" w:rsidTr="004F2EA7">
        <w:trPr>
          <w:trHeight w:val="2679"/>
        </w:trPr>
        <w:tc>
          <w:tcPr>
            <w:tcW w:w="880" w:type="pct"/>
            <w:vMerge/>
          </w:tcPr>
          <w:p w:rsidR="00221B6B" w:rsidRPr="00593F73" w:rsidRDefault="00221B6B" w:rsidP="004F2EA7">
            <w:pPr>
              <w:tabs>
                <w:tab w:val="left" w:pos="540"/>
              </w:tabs>
              <w:ind w:firstLine="0"/>
              <w:contextualSpacing/>
              <w:rPr>
                <w:bCs/>
                <w:sz w:val="24"/>
                <w:szCs w:val="24"/>
              </w:rPr>
            </w:pPr>
          </w:p>
        </w:tc>
        <w:tc>
          <w:tcPr>
            <w:tcW w:w="1275" w:type="pct"/>
            <w:vMerge/>
          </w:tcPr>
          <w:p w:rsidR="00221B6B" w:rsidRPr="00593F73" w:rsidRDefault="00221B6B" w:rsidP="004F2EA7">
            <w:pPr>
              <w:tabs>
                <w:tab w:val="left" w:pos="540"/>
              </w:tabs>
              <w:ind w:firstLine="0"/>
              <w:contextualSpacing/>
              <w:rPr>
                <w:bCs/>
                <w:sz w:val="24"/>
                <w:szCs w:val="24"/>
              </w:rPr>
            </w:pPr>
          </w:p>
        </w:tc>
        <w:tc>
          <w:tcPr>
            <w:tcW w:w="1224" w:type="pct"/>
          </w:tcPr>
          <w:p w:rsidR="00221B6B" w:rsidRPr="00E23B3C" w:rsidRDefault="00221B6B" w:rsidP="004F2EA7">
            <w:pPr>
              <w:ind w:firstLine="0"/>
              <w:rPr>
                <w:sz w:val="24"/>
                <w:szCs w:val="24"/>
              </w:rPr>
            </w:pPr>
            <w:r>
              <w:rPr>
                <w:sz w:val="24"/>
                <w:szCs w:val="24"/>
              </w:rPr>
              <w:t>4.</w:t>
            </w:r>
            <w:r w:rsidRPr="00E23B3C">
              <w:rPr>
                <w:sz w:val="24"/>
                <w:szCs w:val="24"/>
              </w:rPr>
              <w:t>Проектирует пользовательское взаимодействие с программной системой, включая пользовательский интерфейс, сценарии использования, механизмы аутентификации и разделения ролей, в том числе, с учетом требований информационной безопасности.</w:t>
            </w:r>
          </w:p>
        </w:tc>
        <w:tc>
          <w:tcPr>
            <w:tcW w:w="1621" w:type="pct"/>
          </w:tcPr>
          <w:p w:rsidR="00221B6B" w:rsidRPr="00593F73" w:rsidRDefault="00221B6B" w:rsidP="00221B6B">
            <w:pPr>
              <w:tabs>
                <w:tab w:val="left" w:pos="540"/>
              </w:tabs>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 xml:space="preserve">проектировать </w:t>
            </w:r>
            <w:r w:rsidRPr="00E23B3C">
              <w:rPr>
                <w:sz w:val="24"/>
                <w:szCs w:val="24"/>
              </w:rPr>
              <w:t>пользовательское взаимодействие с программной системой, включая пользовательский интерфейс</w:t>
            </w:r>
          </w:p>
          <w:p w:rsidR="00221B6B" w:rsidRDefault="00221B6B" w:rsidP="00221B6B">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сценарии использования, механизмы аутентификации и разделения ролей, в том числе, с учетом требований информационной безопасности</w:t>
            </w:r>
          </w:p>
        </w:tc>
      </w:tr>
      <w:tr w:rsidR="00221B6B" w:rsidRPr="00593F73" w:rsidTr="004F2EA7">
        <w:trPr>
          <w:trHeight w:val="2679"/>
        </w:trPr>
        <w:tc>
          <w:tcPr>
            <w:tcW w:w="880" w:type="pct"/>
            <w:vMerge/>
          </w:tcPr>
          <w:p w:rsidR="00221B6B" w:rsidRPr="00593F73" w:rsidRDefault="00221B6B" w:rsidP="004F2EA7">
            <w:pPr>
              <w:tabs>
                <w:tab w:val="left" w:pos="540"/>
              </w:tabs>
              <w:ind w:firstLine="0"/>
              <w:contextualSpacing/>
              <w:rPr>
                <w:bCs/>
                <w:sz w:val="24"/>
                <w:szCs w:val="24"/>
              </w:rPr>
            </w:pPr>
          </w:p>
        </w:tc>
        <w:tc>
          <w:tcPr>
            <w:tcW w:w="1275" w:type="pct"/>
            <w:vMerge/>
          </w:tcPr>
          <w:p w:rsidR="00221B6B" w:rsidRPr="00593F73" w:rsidRDefault="00221B6B" w:rsidP="004F2EA7">
            <w:pPr>
              <w:tabs>
                <w:tab w:val="left" w:pos="540"/>
              </w:tabs>
              <w:ind w:firstLine="0"/>
              <w:contextualSpacing/>
              <w:rPr>
                <w:bCs/>
                <w:sz w:val="24"/>
                <w:szCs w:val="24"/>
              </w:rPr>
            </w:pPr>
          </w:p>
        </w:tc>
        <w:tc>
          <w:tcPr>
            <w:tcW w:w="1224" w:type="pct"/>
          </w:tcPr>
          <w:p w:rsidR="00221B6B" w:rsidRPr="00E23B3C" w:rsidRDefault="00221B6B" w:rsidP="004F2EA7">
            <w:pPr>
              <w:ind w:firstLine="0"/>
              <w:rPr>
                <w:sz w:val="24"/>
                <w:szCs w:val="24"/>
              </w:rPr>
            </w:pPr>
            <w:r>
              <w:rPr>
                <w:sz w:val="24"/>
                <w:szCs w:val="24"/>
              </w:rPr>
              <w:t>5.</w:t>
            </w:r>
            <w:r w:rsidRPr="00E23B3C">
              <w:rPr>
                <w:sz w:val="24"/>
                <w:szCs w:val="24"/>
              </w:rPr>
              <w:t>Адаптирует архитектуру и интерфейс программной системы под известную внешнюю среду, включая интерфейсы внешних программных систем.</w:t>
            </w:r>
          </w:p>
        </w:tc>
        <w:tc>
          <w:tcPr>
            <w:tcW w:w="1621" w:type="pct"/>
          </w:tcPr>
          <w:p w:rsidR="00221B6B" w:rsidRPr="00593F73" w:rsidRDefault="00221B6B" w:rsidP="00221B6B">
            <w:pPr>
              <w:tabs>
                <w:tab w:val="left" w:pos="540"/>
              </w:tabs>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адаптировать</w:t>
            </w:r>
            <w:r w:rsidRPr="00E23B3C">
              <w:rPr>
                <w:sz w:val="24"/>
                <w:szCs w:val="24"/>
              </w:rPr>
              <w:t xml:space="preserve"> архитектуру и интерфейс программной системы под известную внешнюю среду, включая интерфейсы внешних программных систем</w:t>
            </w:r>
          </w:p>
          <w:p w:rsidR="00221B6B" w:rsidRPr="00593F73" w:rsidRDefault="00221B6B" w:rsidP="00221B6B">
            <w:pPr>
              <w:tabs>
                <w:tab w:val="left" w:pos="540"/>
              </w:tabs>
              <w:spacing w:after="120"/>
              <w:ind w:firstLine="0"/>
              <w:rPr>
                <w:b/>
                <w:i/>
                <w:color w:val="000000"/>
                <w:sz w:val="24"/>
                <w:szCs w:val="24"/>
                <w:shd w:val="clear" w:color="auto" w:fill="FFFFFF"/>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интерфейсы внешних программных систем</w:t>
            </w:r>
          </w:p>
        </w:tc>
      </w:tr>
      <w:tr w:rsidR="00221B6B" w:rsidRPr="00593F73" w:rsidTr="004F2EA7">
        <w:trPr>
          <w:trHeight w:val="2843"/>
        </w:trPr>
        <w:tc>
          <w:tcPr>
            <w:tcW w:w="880" w:type="pct"/>
            <w:vMerge/>
          </w:tcPr>
          <w:p w:rsidR="00221B6B" w:rsidRPr="00593F73" w:rsidRDefault="00221B6B" w:rsidP="004F2EA7">
            <w:pPr>
              <w:tabs>
                <w:tab w:val="left" w:pos="540"/>
              </w:tabs>
              <w:ind w:firstLine="0"/>
              <w:contextualSpacing/>
              <w:rPr>
                <w:bCs/>
                <w:sz w:val="24"/>
                <w:szCs w:val="24"/>
              </w:rPr>
            </w:pPr>
          </w:p>
        </w:tc>
        <w:tc>
          <w:tcPr>
            <w:tcW w:w="1275" w:type="pct"/>
            <w:vMerge/>
          </w:tcPr>
          <w:p w:rsidR="00221B6B" w:rsidRPr="00593F73" w:rsidRDefault="00221B6B" w:rsidP="004F2EA7">
            <w:pPr>
              <w:tabs>
                <w:tab w:val="left" w:pos="540"/>
              </w:tabs>
              <w:ind w:firstLine="0"/>
              <w:contextualSpacing/>
              <w:rPr>
                <w:bCs/>
                <w:sz w:val="24"/>
                <w:szCs w:val="24"/>
              </w:rPr>
            </w:pPr>
          </w:p>
        </w:tc>
        <w:tc>
          <w:tcPr>
            <w:tcW w:w="1224" w:type="pct"/>
          </w:tcPr>
          <w:p w:rsidR="00221B6B" w:rsidRPr="00E23B3C" w:rsidRDefault="00221B6B" w:rsidP="004F2EA7">
            <w:pPr>
              <w:ind w:firstLine="0"/>
              <w:rPr>
                <w:sz w:val="24"/>
                <w:szCs w:val="24"/>
              </w:rPr>
            </w:pPr>
            <w:r>
              <w:rPr>
                <w:sz w:val="24"/>
                <w:szCs w:val="24"/>
              </w:rPr>
              <w:t>6.</w:t>
            </w:r>
            <w:r w:rsidRPr="00E23B3C">
              <w:rPr>
                <w:sz w:val="24"/>
                <w:szCs w:val="24"/>
              </w:rPr>
              <w:t>Учитывает нефункциональные требования к программной системе в ее архитектуре, в том числе требования к надежности, согласованности, скорости работы программной системы.</w:t>
            </w:r>
          </w:p>
        </w:tc>
        <w:tc>
          <w:tcPr>
            <w:tcW w:w="1621" w:type="pct"/>
          </w:tcPr>
          <w:p w:rsidR="00221B6B" w:rsidRPr="00593F73" w:rsidRDefault="00221B6B" w:rsidP="00221B6B">
            <w:pPr>
              <w:tabs>
                <w:tab w:val="left" w:pos="540"/>
              </w:tabs>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593F73">
              <w:rPr>
                <w:color w:val="000000"/>
                <w:sz w:val="24"/>
                <w:szCs w:val="24"/>
                <w:shd w:val="clear" w:color="auto" w:fill="FFFFFF"/>
              </w:rPr>
              <w:t>собирать</w:t>
            </w:r>
            <w:r w:rsidRPr="00593F73">
              <w:rPr>
                <w:sz w:val="24"/>
                <w:szCs w:val="24"/>
              </w:rPr>
              <w:t xml:space="preserve">, формулировать, систематизировать и анализировать нефункциональные требования к </w:t>
            </w:r>
            <w:r>
              <w:rPr>
                <w:sz w:val="24"/>
                <w:szCs w:val="24"/>
              </w:rPr>
              <w:t>программной</w:t>
            </w:r>
            <w:r w:rsidRPr="00593F73">
              <w:rPr>
                <w:sz w:val="24"/>
                <w:szCs w:val="24"/>
              </w:rPr>
              <w:t xml:space="preserve"> системе</w:t>
            </w:r>
          </w:p>
          <w:p w:rsidR="00221B6B" w:rsidRPr="00593F73" w:rsidRDefault="00221B6B" w:rsidP="00221B6B">
            <w:pPr>
              <w:tabs>
                <w:tab w:val="left" w:pos="540"/>
              </w:tabs>
              <w:spacing w:after="120"/>
              <w:ind w:firstLine="0"/>
              <w:rPr>
                <w:b/>
                <w:i/>
                <w:color w:val="000000"/>
                <w:sz w:val="24"/>
                <w:szCs w:val="24"/>
                <w:shd w:val="clear" w:color="auto" w:fill="FFFFFF"/>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593F73">
              <w:rPr>
                <w:sz w:val="24"/>
                <w:szCs w:val="24"/>
              </w:rPr>
              <w:t xml:space="preserve">архитектурные решения на основе нефункциональных требований к </w:t>
            </w:r>
            <w:r>
              <w:rPr>
                <w:sz w:val="24"/>
                <w:szCs w:val="24"/>
              </w:rPr>
              <w:t>программной</w:t>
            </w:r>
            <w:r w:rsidRPr="00593F73">
              <w:rPr>
                <w:sz w:val="24"/>
                <w:szCs w:val="24"/>
              </w:rPr>
              <w:t xml:space="preserve"> системе</w:t>
            </w:r>
          </w:p>
        </w:tc>
      </w:tr>
    </w:tbl>
    <w:p w:rsidR="00510332" w:rsidRDefault="00510332" w:rsidP="00510332">
      <w:pPr>
        <w:rPr>
          <w:szCs w:val="28"/>
        </w:rPr>
      </w:pPr>
    </w:p>
    <w:p w:rsidR="00B90B78" w:rsidRPr="009767DF" w:rsidRDefault="00B90B78" w:rsidP="00B90B78">
      <w:pPr>
        <w:pStyle w:val="1"/>
      </w:pPr>
      <w:bookmarkStart w:id="4" w:name="_Toc127224931"/>
      <w:r w:rsidRPr="009767DF">
        <w:t>3. Место дисциплины в структуре образовательн</w:t>
      </w:r>
      <w:r w:rsidR="00221B6B">
        <w:t xml:space="preserve">ой </w:t>
      </w:r>
      <w:r w:rsidRPr="009767DF">
        <w:t>программ</w:t>
      </w:r>
      <w:bookmarkEnd w:id="4"/>
      <w:r w:rsidR="00221B6B">
        <w:t>ы</w:t>
      </w:r>
    </w:p>
    <w:p w:rsidR="000D4201" w:rsidRPr="00063983" w:rsidRDefault="000D4201" w:rsidP="004F2EA7">
      <w:pPr>
        <w:pStyle w:val="af0"/>
        <w:spacing w:before="10" w:after="0" w:line="360" w:lineRule="auto"/>
        <w:ind w:right="57"/>
      </w:pPr>
      <w:r w:rsidRPr="00063983">
        <w:t>Дисциплина «</w:t>
      </w:r>
      <w:r w:rsidR="00EC6D2A" w:rsidRPr="00063983">
        <w:rPr>
          <w:rFonts w:eastAsia="Droid Sans Fallback" w:cs="Droid Sans Devanagari"/>
          <w:lang w:eastAsia="zh-CN" w:bidi="hi-IN"/>
        </w:rPr>
        <w:t>Программирование для встраиваемых систем</w:t>
      </w:r>
      <w:r w:rsidRPr="00063983">
        <w:t xml:space="preserve">» относится к Циклу профиля (элективный) по направлению подготовки </w:t>
      </w:r>
      <w:r w:rsidR="004F2EA7">
        <w:t>09.03.0</w:t>
      </w:r>
      <w:r w:rsidR="004F2EA7" w:rsidRPr="00BC156C">
        <w:t>4</w:t>
      </w:r>
      <w:r w:rsidR="004F2EA7">
        <w:t xml:space="preserve"> - </w:t>
      </w:r>
      <w:r w:rsidR="004F2EA7">
        <w:rPr>
          <w:szCs w:val="28"/>
          <w:lang w:eastAsia="en-US"/>
        </w:rPr>
        <w:t xml:space="preserve">Программная инженерия, ОП </w:t>
      </w:r>
      <w:r w:rsidR="00221B6B">
        <w:rPr>
          <w:szCs w:val="28"/>
          <w:lang w:eastAsia="en-US"/>
        </w:rPr>
        <w:t>«</w:t>
      </w:r>
      <w:r w:rsidR="00A74FE6">
        <w:rPr>
          <w:szCs w:val="28"/>
          <w:lang w:eastAsia="en-US"/>
        </w:rPr>
        <w:t>Инженер-разработчик</w:t>
      </w:r>
      <w:r w:rsidR="004F2EA7">
        <w:rPr>
          <w:szCs w:val="28"/>
          <w:lang w:eastAsia="en-US"/>
        </w:rPr>
        <w:t xml:space="preserve"> программного обеспечения</w:t>
      </w:r>
      <w:r w:rsidR="00221B6B">
        <w:rPr>
          <w:szCs w:val="28"/>
          <w:lang w:eastAsia="en-US"/>
        </w:rPr>
        <w:t>»</w:t>
      </w:r>
      <w:r w:rsidR="00A3753F" w:rsidRPr="00063983">
        <w:t>.</w:t>
      </w:r>
      <w:r w:rsidRPr="00063983">
        <w:t xml:space="preserve"> </w:t>
      </w:r>
    </w:p>
    <w:p w:rsidR="000D4201" w:rsidRPr="009767DF" w:rsidRDefault="000D4201"/>
    <w:p w:rsidR="00C15AAB" w:rsidRPr="00262F83" w:rsidRDefault="000D4201" w:rsidP="00A7469C">
      <w:pPr>
        <w:pStyle w:val="1"/>
        <w:spacing w:line="360" w:lineRule="auto"/>
      </w:pPr>
      <w:bookmarkStart w:id="5" w:name="_Toc127224932"/>
      <w:r w:rsidRPr="009767DF">
        <w:t>4. Объем дисциплины</w:t>
      </w:r>
      <w:r w:rsidR="00A3753F" w:rsidRPr="009767DF">
        <w:t xml:space="preserve"> </w:t>
      </w:r>
      <w:r w:rsidRPr="009767DF">
        <w:t>(модуля)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9767DF">
        <w:t xml:space="preserve"> </w:t>
      </w:r>
    </w:p>
    <w:tbl>
      <w:tblPr>
        <w:tblW w:w="10235" w:type="dxa"/>
        <w:tblInd w:w="-34" w:type="dxa"/>
        <w:tblLayout w:type="fixed"/>
        <w:tblLook w:val="04A0" w:firstRow="1" w:lastRow="0" w:firstColumn="1" w:lastColumn="0" w:noHBand="0" w:noVBand="1"/>
      </w:tblPr>
      <w:tblGrid>
        <w:gridCol w:w="4849"/>
        <w:gridCol w:w="2835"/>
        <w:gridCol w:w="2551"/>
      </w:tblGrid>
      <w:tr w:rsidR="00C15AAB" w:rsidTr="004F2EA7">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ind w:firstLine="0"/>
              <w:rPr>
                <w:b/>
                <w:sz w:val="24"/>
                <w:szCs w:val="24"/>
              </w:rPr>
            </w:pPr>
            <w:r>
              <w:rPr>
                <w:b/>
                <w:sz w:val="24"/>
                <w:szCs w:val="24"/>
              </w:rPr>
              <w:t>Вид учебной работы по дисциплине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pStyle w:val="af6"/>
              <w:keepNext/>
              <w:ind w:left="0" w:firstLine="0"/>
              <w:jc w:val="center"/>
              <w:rPr>
                <w:sz w:val="24"/>
                <w:szCs w:val="24"/>
              </w:rPr>
            </w:pPr>
            <w:r>
              <w:rPr>
                <w:b/>
                <w:sz w:val="24"/>
                <w:szCs w:val="24"/>
              </w:rPr>
              <w:t>Всего</w:t>
            </w:r>
          </w:p>
          <w:p w:rsidR="00C15AAB" w:rsidRDefault="00C15AAB" w:rsidP="004F2EA7">
            <w:pPr>
              <w:pStyle w:val="af6"/>
              <w:keepNext/>
              <w:ind w:left="0" w:firstLine="0"/>
              <w:jc w:val="center"/>
              <w:rPr>
                <w:sz w:val="24"/>
                <w:szCs w:val="24"/>
              </w:rPr>
            </w:pPr>
            <w:r>
              <w:rPr>
                <w:b/>
                <w:sz w:val="24"/>
                <w:szCs w:val="24"/>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15AAB" w:rsidRPr="001855B7" w:rsidRDefault="00C15AAB" w:rsidP="004F2EA7">
            <w:pPr>
              <w:pStyle w:val="af6"/>
              <w:keepNext/>
              <w:ind w:left="0" w:firstLine="0"/>
              <w:jc w:val="center"/>
              <w:rPr>
                <w:sz w:val="24"/>
                <w:szCs w:val="24"/>
              </w:rPr>
            </w:pPr>
            <w:r>
              <w:rPr>
                <w:b/>
                <w:sz w:val="24"/>
                <w:szCs w:val="24"/>
              </w:rPr>
              <w:t xml:space="preserve">Семестр </w:t>
            </w:r>
            <w:r>
              <w:rPr>
                <w:b/>
                <w:sz w:val="24"/>
                <w:szCs w:val="24"/>
                <w:lang w:val="en-US"/>
              </w:rPr>
              <w:t>7</w:t>
            </w:r>
          </w:p>
          <w:p w:rsidR="00C15AAB" w:rsidRDefault="00C15AAB" w:rsidP="004F2EA7">
            <w:pPr>
              <w:pStyle w:val="af6"/>
              <w:keepNext/>
              <w:ind w:left="0" w:firstLine="0"/>
              <w:jc w:val="center"/>
              <w:rPr>
                <w:sz w:val="24"/>
                <w:szCs w:val="24"/>
              </w:rPr>
            </w:pPr>
            <w:r>
              <w:rPr>
                <w:b/>
                <w:sz w:val="24"/>
                <w:szCs w:val="24"/>
              </w:rPr>
              <w:t>(в часах)</w:t>
            </w:r>
          </w:p>
        </w:tc>
      </w:tr>
      <w:tr w:rsidR="00C15AAB" w:rsidTr="004F2EA7">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ind w:firstLine="0"/>
              <w:rPr>
                <w:b/>
                <w:sz w:val="24"/>
                <w:szCs w:val="24"/>
              </w:rPr>
            </w:pPr>
            <w:r>
              <w:rPr>
                <w:b/>
                <w:sz w:val="24"/>
                <w:szCs w:val="24"/>
              </w:rPr>
              <w:t xml:space="preserve">Общая трудоемкость дисциплины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5AAB" w:rsidRDefault="00C15AAB" w:rsidP="004F2EA7">
            <w:pPr>
              <w:ind w:firstLine="0"/>
              <w:jc w:val="center"/>
              <w:rPr>
                <w:sz w:val="24"/>
                <w:szCs w:val="24"/>
              </w:rPr>
            </w:pPr>
            <w:r>
              <w:rPr>
                <w:b/>
                <w:sz w:val="24"/>
                <w:szCs w:val="24"/>
              </w:rPr>
              <w:t>3</w:t>
            </w:r>
            <w:r>
              <w:rPr>
                <w:b/>
                <w:sz w:val="24"/>
                <w:szCs w:val="24"/>
                <w:lang w:val="en-US"/>
              </w:rPr>
              <w:t>/</w:t>
            </w:r>
            <w:r>
              <w:rPr>
                <w:b/>
                <w:sz w:val="24"/>
                <w:szCs w:val="24"/>
              </w:rPr>
              <w:t>108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keepNext/>
              <w:ind w:firstLine="0"/>
              <w:jc w:val="center"/>
              <w:rPr>
                <w:sz w:val="24"/>
                <w:szCs w:val="24"/>
              </w:rPr>
            </w:pPr>
            <w:r>
              <w:rPr>
                <w:b/>
                <w:sz w:val="24"/>
                <w:szCs w:val="24"/>
              </w:rPr>
              <w:t>108</w:t>
            </w:r>
          </w:p>
        </w:tc>
      </w:tr>
      <w:tr w:rsidR="00C15AAB" w:rsidTr="004F2EA7">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ind w:firstLine="0"/>
              <w:rPr>
                <w:b/>
                <w:i/>
                <w:sz w:val="24"/>
                <w:szCs w:val="24"/>
              </w:rPr>
            </w:pPr>
            <w:r>
              <w:rPr>
                <w:b/>
                <w:i/>
                <w:sz w:val="24"/>
                <w:szCs w:val="24"/>
              </w:rPr>
              <w:t xml:space="preserve">Контактная работа – </w:t>
            </w:r>
          </w:p>
          <w:p w:rsidR="00C15AAB" w:rsidRDefault="00C15AAB" w:rsidP="004F2EA7">
            <w:pPr>
              <w:ind w:firstLine="0"/>
              <w:rPr>
                <w:b/>
                <w:i/>
                <w:sz w:val="24"/>
                <w:szCs w:val="24"/>
              </w:rPr>
            </w:pPr>
            <w:r>
              <w:rPr>
                <w:b/>
                <w:i/>
                <w:sz w:val="24"/>
                <w:szCs w:val="24"/>
              </w:rPr>
              <w:t xml:space="preserve">Аудиторные занятия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5AAB" w:rsidRDefault="00C15AAB" w:rsidP="004F2EA7">
            <w:pPr>
              <w:ind w:firstLine="0"/>
              <w:jc w:val="center"/>
              <w:rPr>
                <w:i/>
                <w:sz w:val="24"/>
                <w:szCs w:val="24"/>
              </w:rPr>
            </w:pPr>
            <w:r>
              <w:rPr>
                <w:b/>
                <w:i/>
                <w:sz w:val="24"/>
                <w:szCs w:val="24"/>
              </w:rPr>
              <w:t>50</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5AAB" w:rsidRDefault="00C15AAB" w:rsidP="004F2EA7">
            <w:pPr>
              <w:ind w:firstLine="0"/>
              <w:jc w:val="center"/>
              <w:rPr>
                <w:i/>
                <w:sz w:val="24"/>
                <w:szCs w:val="24"/>
              </w:rPr>
            </w:pPr>
            <w:r>
              <w:rPr>
                <w:b/>
                <w:i/>
                <w:sz w:val="24"/>
                <w:szCs w:val="24"/>
              </w:rPr>
              <w:t>50</w:t>
            </w:r>
          </w:p>
        </w:tc>
      </w:tr>
      <w:tr w:rsidR="00C15AAB" w:rsidTr="004F2EA7">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ind w:firstLine="0"/>
              <w:rPr>
                <w:i/>
                <w:sz w:val="24"/>
                <w:szCs w:val="24"/>
              </w:rPr>
            </w:pPr>
            <w:r>
              <w:rPr>
                <w:i/>
                <w:sz w:val="24"/>
                <w:szCs w:val="24"/>
              </w:rPr>
              <w:t xml:space="preserve">Лекции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5AAB" w:rsidRDefault="00C15AAB" w:rsidP="004F2EA7">
            <w:pPr>
              <w:ind w:firstLine="0"/>
              <w:jc w:val="center"/>
              <w:rPr>
                <w:i/>
                <w:sz w:val="24"/>
                <w:szCs w:val="24"/>
              </w:rPr>
            </w:pPr>
            <w:r>
              <w:rPr>
                <w:i/>
                <w:sz w:val="24"/>
                <w:szCs w:val="24"/>
              </w:rPr>
              <w:t>16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5AAB" w:rsidRDefault="00C15AAB" w:rsidP="004F2EA7">
            <w:pPr>
              <w:ind w:firstLine="0"/>
              <w:jc w:val="center"/>
              <w:rPr>
                <w:i/>
                <w:sz w:val="24"/>
                <w:szCs w:val="24"/>
              </w:rPr>
            </w:pPr>
            <w:r>
              <w:rPr>
                <w:i/>
                <w:sz w:val="24"/>
                <w:szCs w:val="24"/>
              </w:rPr>
              <w:t>16</w:t>
            </w:r>
          </w:p>
        </w:tc>
      </w:tr>
      <w:tr w:rsidR="00C15AAB" w:rsidTr="004F2EA7">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ind w:firstLine="0"/>
              <w:rPr>
                <w:i/>
                <w:sz w:val="24"/>
                <w:szCs w:val="24"/>
              </w:rPr>
            </w:pPr>
            <w:r>
              <w:rPr>
                <w:i/>
                <w:sz w:val="24"/>
                <w:szCs w:val="24"/>
              </w:rPr>
              <w:t>Семинары, практические занятия</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5AAB" w:rsidRDefault="00C15AAB" w:rsidP="004F2EA7">
            <w:pPr>
              <w:ind w:firstLine="0"/>
              <w:jc w:val="center"/>
              <w:rPr>
                <w:i/>
                <w:sz w:val="24"/>
                <w:szCs w:val="24"/>
              </w:rPr>
            </w:pPr>
            <w:r>
              <w:rPr>
                <w:i/>
                <w:sz w:val="24"/>
                <w:szCs w:val="24"/>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5AAB" w:rsidRDefault="00C15AAB" w:rsidP="004F2EA7">
            <w:pPr>
              <w:ind w:firstLine="0"/>
              <w:jc w:val="center"/>
              <w:rPr>
                <w:i/>
                <w:sz w:val="24"/>
                <w:szCs w:val="24"/>
              </w:rPr>
            </w:pPr>
            <w:r>
              <w:rPr>
                <w:i/>
                <w:sz w:val="24"/>
                <w:szCs w:val="24"/>
              </w:rPr>
              <w:t>34</w:t>
            </w:r>
          </w:p>
        </w:tc>
      </w:tr>
      <w:tr w:rsidR="00C15AAB" w:rsidTr="004F2EA7">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ind w:firstLine="0"/>
              <w:rPr>
                <w:b/>
                <w:i/>
                <w:sz w:val="24"/>
                <w:szCs w:val="24"/>
              </w:rPr>
            </w:pPr>
            <w:r>
              <w:rPr>
                <w:b/>
                <w:i/>
                <w:sz w:val="24"/>
                <w:szCs w:val="24"/>
              </w:rPr>
              <w:t>Самостоятельная работа</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5AAB" w:rsidRDefault="00C15AAB" w:rsidP="004F2EA7">
            <w:pPr>
              <w:ind w:firstLine="0"/>
              <w:jc w:val="center"/>
              <w:rPr>
                <w:i/>
                <w:sz w:val="24"/>
                <w:szCs w:val="24"/>
              </w:rPr>
            </w:pPr>
            <w:r>
              <w:rPr>
                <w:b/>
                <w:i/>
                <w:sz w:val="24"/>
                <w:szCs w:val="24"/>
              </w:rPr>
              <w:t>58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5AAB" w:rsidRDefault="00C15AAB" w:rsidP="004F2EA7">
            <w:pPr>
              <w:ind w:firstLine="0"/>
              <w:jc w:val="center"/>
              <w:rPr>
                <w:i/>
                <w:sz w:val="24"/>
                <w:szCs w:val="24"/>
              </w:rPr>
            </w:pPr>
            <w:r>
              <w:rPr>
                <w:b/>
                <w:i/>
                <w:sz w:val="24"/>
                <w:szCs w:val="24"/>
              </w:rPr>
              <w:t>58</w:t>
            </w:r>
          </w:p>
        </w:tc>
      </w:tr>
      <w:tr w:rsidR="00C15AAB" w:rsidTr="004F2EA7">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ind w:firstLine="0"/>
              <w:rPr>
                <w:sz w:val="24"/>
                <w:szCs w:val="24"/>
              </w:rPr>
            </w:pPr>
            <w:r>
              <w:rPr>
                <w:sz w:val="24"/>
                <w:szCs w:val="24"/>
              </w:rPr>
              <w:t>Вид текущего контроля</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pStyle w:val="af6"/>
              <w:keepNext/>
              <w:ind w:left="0" w:firstLine="0"/>
              <w:jc w:val="center"/>
              <w:rPr>
                <w:sz w:val="24"/>
                <w:szCs w:val="24"/>
              </w:rPr>
            </w:pPr>
            <w:r>
              <w:rPr>
                <w:sz w:val="24"/>
                <w:szCs w:val="24"/>
              </w:rPr>
              <w:t>Контрольная работа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pStyle w:val="af6"/>
              <w:keepNext/>
              <w:ind w:left="0" w:firstLine="0"/>
              <w:jc w:val="center"/>
              <w:rPr>
                <w:sz w:val="24"/>
                <w:szCs w:val="24"/>
              </w:rPr>
            </w:pPr>
            <w:r>
              <w:rPr>
                <w:sz w:val="24"/>
                <w:szCs w:val="24"/>
              </w:rPr>
              <w:t>Контрольная работа</w:t>
            </w:r>
          </w:p>
        </w:tc>
      </w:tr>
      <w:tr w:rsidR="00C15AAB" w:rsidTr="004F2EA7">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ind w:firstLine="0"/>
              <w:rPr>
                <w:sz w:val="24"/>
                <w:szCs w:val="24"/>
              </w:rPr>
            </w:pPr>
            <w:r>
              <w:rPr>
                <w:sz w:val="24"/>
                <w:szCs w:val="24"/>
              </w:rPr>
              <w:t>Вид промежуточной аттестации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pStyle w:val="af6"/>
              <w:keepNext/>
              <w:ind w:left="0" w:firstLine="0"/>
              <w:jc w:val="center"/>
              <w:rPr>
                <w:sz w:val="24"/>
                <w:szCs w:val="24"/>
              </w:rPr>
            </w:pPr>
            <w:r>
              <w:rPr>
                <w:sz w:val="24"/>
                <w:szCs w:val="24"/>
              </w:rPr>
              <w:t>Зачет</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pStyle w:val="af6"/>
              <w:keepNext/>
              <w:ind w:left="0" w:firstLine="0"/>
              <w:jc w:val="center"/>
              <w:rPr>
                <w:sz w:val="24"/>
                <w:szCs w:val="24"/>
              </w:rPr>
            </w:pPr>
            <w:r>
              <w:rPr>
                <w:sz w:val="24"/>
                <w:szCs w:val="24"/>
              </w:rPr>
              <w:t>Зачет</w:t>
            </w:r>
          </w:p>
        </w:tc>
      </w:tr>
    </w:tbl>
    <w:p w:rsidR="00C15AAB" w:rsidRPr="00C15AAB" w:rsidRDefault="00C15AAB" w:rsidP="00C15AAB"/>
    <w:p w:rsidR="00472758" w:rsidRPr="009767DF" w:rsidRDefault="000D4201" w:rsidP="00F26E24">
      <w:pPr>
        <w:pStyle w:val="1"/>
        <w:spacing w:line="360" w:lineRule="auto"/>
        <w:ind w:firstLine="708"/>
      </w:pPr>
      <w:bookmarkStart w:id="6" w:name="_Toc127224933"/>
      <w:r w:rsidRPr="009767DF">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472758" w:rsidRPr="009767DF" w:rsidRDefault="000D4201" w:rsidP="000D4201">
      <w:pPr>
        <w:pStyle w:val="1"/>
        <w:spacing w:line="360" w:lineRule="auto"/>
      </w:pPr>
      <w:bookmarkStart w:id="7" w:name="_Toc127224934"/>
      <w:r w:rsidRPr="009767DF">
        <w:t>5.1. Содержание дисциплины</w:t>
      </w:r>
      <w:bookmarkEnd w:id="7"/>
    </w:p>
    <w:p w:rsidR="00BB3A41" w:rsidRPr="00BB3A41" w:rsidRDefault="00BB3A41" w:rsidP="00BB3A41">
      <w:pPr>
        <w:widowControl/>
        <w:spacing w:line="360" w:lineRule="auto"/>
        <w:rPr>
          <w:b/>
          <w:szCs w:val="28"/>
        </w:rPr>
      </w:pPr>
      <w:r w:rsidRPr="00BB3A41">
        <w:rPr>
          <w:b/>
          <w:szCs w:val="28"/>
        </w:rPr>
        <w:t>Тема 1. Основные понятия, характеристики встраиваемых систем</w:t>
      </w:r>
    </w:p>
    <w:p w:rsidR="00BB3A41" w:rsidRPr="00BB3A41" w:rsidRDefault="00BB3A41" w:rsidP="00BB3A41">
      <w:pPr>
        <w:widowControl/>
        <w:spacing w:line="360" w:lineRule="auto"/>
        <w:rPr>
          <w:szCs w:val="28"/>
        </w:rPr>
      </w:pPr>
      <w:r w:rsidRPr="00BB3A41">
        <w:rPr>
          <w:szCs w:val="28"/>
        </w:rPr>
        <w:t>Основные понятия, классификация встраиваемых систем. Аналоговый и цифровой сигналы. Электронное устройство. Искажение сигналов. Преимущества и недостатки цифровых сигналов. Виды цифровых сигналов. Типы цифровых устройств. Три модели цифровых устройств. Три типа выходов. Соединение выходов разных типов. Типы организации связей. Цифровые элементы, узлы, микросхемы. Понятия двоичной логики. Обзор современных встраиваемых систем. Основные проблемы разработки встраиваемых систем. Особенности и ограничения программных средств встраиваемых систем</w:t>
      </w:r>
    </w:p>
    <w:p w:rsidR="00BB3A41" w:rsidRPr="00BB3A41" w:rsidRDefault="00BB3A41" w:rsidP="00BB3A41">
      <w:pPr>
        <w:widowControl/>
        <w:spacing w:line="360" w:lineRule="auto"/>
        <w:rPr>
          <w:szCs w:val="28"/>
        </w:rPr>
      </w:pPr>
    </w:p>
    <w:p w:rsidR="00BB3A41" w:rsidRPr="00BB3A41" w:rsidRDefault="00BB3A41" w:rsidP="00BB3A41">
      <w:pPr>
        <w:widowControl/>
        <w:spacing w:line="360" w:lineRule="auto"/>
        <w:rPr>
          <w:b/>
          <w:szCs w:val="28"/>
        </w:rPr>
      </w:pPr>
      <w:r w:rsidRPr="00BB3A41">
        <w:rPr>
          <w:b/>
          <w:szCs w:val="28"/>
        </w:rPr>
        <w:t>Тема 2. Программирование встраиваемых систем</w:t>
      </w:r>
    </w:p>
    <w:p w:rsidR="00BB3A41" w:rsidRPr="00BB3A41" w:rsidRDefault="00BB3A41" w:rsidP="00BB3A41">
      <w:pPr>
        <w:widowControl/>
        <w:spacing w:line="360" w:lineRule="auto"/>
        <w:rPr>
          <w:szCs w:val="28"/>
        </w:rPr>
      </w:pPr>
      <w:r w:rsidRPr="00BB3A41">
        <w:rPr>
          <w:szCs w:val="28"/>
        </w:rPr>
        <w:t>Командный интерпретатор, права доступа и процессы. Общие принципы и примеры составления компьютерных программ для встроенных систем. Обзор инструментальных средств для программирования</w:t>
      </w:r>
      <w:r>
        <w:rPr>
          <w:szCs w:val="28"/>
        </w:rPr>
        <w:t xml:space="preserve"> </w:t>
      </w:r>
      <w:r w:rsidRPr="00BB3A41">
        <w:rPr>
          <w:szCs w:val="28"/>
        </w:rPr>
        <w:t xml:space="preserve">встроенных систем. Среда разработчика, библиотеки, трансляторы, редакторы связей, отладка. Средства программирования встраиваемых систем. Обзор средств разработки ПО для встраиваемых систем. Инструментальные среды разработки для микроконтроллеров семейства AVR. Элементы языка программирования С и С++. Примеры программ для AVR и </w:t>
      </w:r>
      <w:proofErr w:type="spellStart"/>
      <w:r w:rsidRPr="00BB3A41">
        <w:rPr>
          <w:szCs w:val="28"/>
        </w:rPr>
        <w:t>Arduino</w:t>
      </w:r>
      <w:proofErr w:type="spellEnd"/>
      <w:r w:rsidRPr="00BB3A41">
        <w:rPr>
          <w:szCs w:val="28"/>
        </w:rPr>
        <w:t xml:space="preserve">. </w:t>
      </w:r>
    </w:p>
    <w:p w:rsidR="00BB3A41" w:rsidRPr="00BB3A41" w:rsidRDefault="00BB3A41" w:rsidP="00BB3A41">
      <w:pPr>
        <w:widowControl/>
        <w:spacing w:line="360" w:lineRule="auto"/>
        <w:rPr>
          <w:szCs w:val="28"/>
        </w:rPr>
      </w:pPr>
    </w:p>
    <w:p w:rsidR="00BB3A41" w:rsidRPr="00BB3A41" w:rsidRDefault="00BB3A41" w:rsidP="00BB3A41">
      <w:pPr>
        <w:widowControl/>
        <w:spacing w:line="360" w:lineRule="auto"/>
        <w:rPr>
          <w:b/>
          <w:szCs w:val="28"/>
        </w:rPr>
      </w:pPr>
      <w:r w:rsidRPr="00BB3A41">
        <w:rPr>
          <w:b/>
          <w:szCs w:val="28"/>
        </w:rPr>
        <w:t>Тема 3. Методология разработки программного обеспечения</w:t>
      </w:r>
    </w:p>
    <w:p w:rsidR="00BB3A41" w:rsidRPr="000434BF" w:rsidRDefault="00BB3A41" w:rsidP="00BB3A41">
      <w:pPr>
        <w:widowControl/>
        <w:spacing w:line="360" w:lineRule="auto"/>
        <w:rPr>
          <w:szCs w:val="28"/>
        </w:rPr>
      </w:pPr>
      <w:r w:rsidRPr="00BB3A41">
        <w:rPr>
          <w:szCs w:val="28"/>
        </w:rPr>
        <w:t>Основы программирования на языке Си. Архитектура RISC. Структура программы для микроконтроллера.</w:t>
      </w:r>
      <w:r>
        <w:rPr>
          <w:szCs w:val="28"/>
        </w:rPr>
        <w:t xml:space="preserve"> </w:t>
      </w:r>
      <w:r w:rsidRPr="00BB3A41">
        <w:rPr>
          <w:szCs w:val="28"/>
        </w:rPr>
        <w:t xml:space="preserve">Порты ввода вывода. Прерывания. Таймеры. Использование </w:t>
      </w:r>
      <w:proofErr w:type="spellStart"/>
      <w:r w:rsidRPr="00BB3A41">
        <w:rPr>
          <w:szCs w:val="28"/>
        </w:rPr>
        <w:t>широтноимпульсной</w:t>
      </w:r>
      <w:proofErr w:type="spellEnd"/>
      <w:r w:rsidRPr="00BB3A41">
        <w:rPr>
          <w:szCs w:val="28"/>
        </w:rPr>
        <w:t xml:space="preserve"> модуляции. Работа с памятью EEPROM, FLASH.</w:t>
      </w:r>
      <w:r w:rsidR="000434BF" w:rsidRPr="005871B4">
        <w:rPr>
          <w:szCs w:val="28"/>
        </w:rPr>
        <w:t xml:space="preserve"> </w:t>
      </w:r>
      <w:r w:rsidRPr="00BB3A41">
        <w:rPr>
          <w:szCs w:val="28"/>
        </w:rPr>
        <w:t xml:space="preserve">Организация связи с персональным компьютером (интерфейс RS-232). Эмуляторы и логические анализаторы. Эффективные шаблоны доступа к различным типам памяти микроконтроллера. Подсистема аналого-цифрового преобразования микроконтроллера. Устройства дискретного ввода: кнопки, переключатели, клавиатуры. Устройства индикации: светодиоды, </w:t>
      </w:r>
      <w:proofErr w:type="spellStart"/>
      <w:r w:rsidRPr="00BB3A41">
        <w:rPr>
          <w:szCs w:val="28"/>
        </w:rPr>
        <w:t>семисегментные</w:t>
      </w:r>
      <w:proofErr w:type="spellEnd"/>
      <w:r w:rsidRPr="00BB3A41">
        <w:rPr>
          <w:szCs w:val="28"/>
        </w:rPr>
        <w:t xml:space="preserve"> индикаторы, индикаторы логического выхода с тремя состояниями.</w:t>
      </w:r>
      <w:r w:rsidR="000434BF" w:rsidRPr="000434BF">
        <w:rPr>
          <w:szCs w:val="28"/>
        </w:rPr>
        <w:t xml:space="preserve"> </w:t>
      </w:r>
      <w:r w:rsidR="000434BF">
        <w:t>Изучение интерфейса UART. Изучение интерфейса I2C и работа с цифровыми датчиками. Изучение интерфейса SPI и работа с цифровыми модулями.</w:t>
      </w:r>
    </w:p>
    <w:p w:rsidR="00BB3A41" w:rsidRPr="00BB3A41" w:rsidRDefault="00BB3A41" w:rsidP="00BB3A41">
      <w:pPr>
        <w:widowControl/>
        <w:spacing w:line="360" w:lineRule="auto"/>
        <w:rPr>
          <w:szCs w:val="28"/>
        </w:rPr>
      </w:pPr>
    </w:p>
    <w:p w:rsidR="00BB3A41" w:rsidRPr="00BB3A41" w:rsidRDefault="00BB3A41" w:rsidP="00BB3A41">
      <w:pPr>
        <w:widowControl/>
        <w:spacing w:line="360" w:lineRule="auto"/>
        <w:rPr>
          <w:b/>
          <w:szCs w:val="28"/>
        </w:rPr>
      </w:pPr>
      <w:r w:rsidRPr="00BB3A41">
        <w:rPr>
          <w:b/>
          <w:szCs w:val="28"/>
        </w:rPr>
        <w:t>Тема 4. Операционные системы реального времени для встраиваемых систем</w:t>
      </w:r>
    </w:p>
    <w:p w:rsidR="00BB3A41" w:rsidRPr="00BB3A41" w:rsidRDefault="00BB3A41" w:rsidP="00BB3A41">
      <w:pPr>
        <w:widowControl/>
        <w:spacing w:line="360" w:lineRule="auto"/>
        <w:rPr>
          <w:szCs w:val="28"/>
        </w:rPr>
      </w:pPr>
      <w:r w:rsidRPr="00BB3A41">
        <w:rPr>
          <w:szCs w:val="28"/>
        </w:rPr>
        <w:t xml:space="preserve">Операционные системы реального времени для встраиваемых систем. Особенности встраиваемых систем на базе </w:t>
      </w:r>
      <w:proofErr w:type="spellStart"/>
      <w:r w:rsidRPr="00BB3A41">
        <w:rPr>
          <w:szCs w:val="28"/>
        </w:rPr>
        <w:t>Linux</w:t>
      </w:r>
      <w:proofErr w:type="spellEnd"/>
      <w:r w:rsidRPr="00BB3A41">
        <w:rPr>
          <w:szCs w:val="28"/>
        </w:rPr>
        <w:t>.</w:t>
      </w:r>
      <w:r>
        <w:rPr>
          <w:szCs w:val="28"/>
        </w:rPr>
        <w:t xml:space="preserve"> </w:t>
      </w:r>
      <w:r w:rsidRPr="00BB3A41">
        <w:rPr>
          <w:szCs w:val="28"/>
        </w:rPr>
        <w:t xml:space="preserve">Отличия «встраиваемых» </w:t>
      </w:r>
      <w:proofErr w:type="spellStart"/>
      <w:r w:rsidRPr="00BB3A41">
        <w:rPr>
          <w:szCs w:val="28"/>
        </w:rPr>
        <w:t>Linux</w:t>
      </w:r>
      <w:proofErr w:type="spellEnd"/>
      <w:r w:rsidRPr="00BB3A41">
        <w:rPr>
          <w:szCs w:val="28"/>
        </w:rPr>
        <w:t xml:space="preserve">-систем и систем на базе </w:t>
      </w:r>
      <w:proofErr w:type="spellStart"/>
      <w:r w:rsidRPr="00BB3A41">
        <w:rPr>
          <w:szCs w:val="28"/>
        </w:rPr>
        <w:t>Android</w:t>
      </w:r>
      <w:proofErr w:type="spellEnd"/>
      <w:r w:rsidRPr="00BB3A41">
        <w:rPr>
          <w:szCs w:val="28"/>
        </w:rPr>
        <w:t xml:space="preserve"> от </w:t>
      </w:r>
      <w:proofErr w:type="spellStart"/>
      <w:r w:rsidRPr="00BB3A41">
        <w:rPr>
          <w:szCs w:val="28"/>
        </w:rPr>
        <w:t>Desktop</w:t>
      </w:r>
      <w:proofErr w:type="spellEnd"/>
      <w:r w:rsidRPr="00BB3A41">
        <w:rPr>
          <w:szCs w:val="28"/>
        </w:rPr>
        <w:t>-версий. Построение ядра встраиваемой операционной</w:t>
      </w:r>
      <w:r>
        <w:rPr>
          <w:szCs w:val="28"/>
        </w:rPr>
        <w:t xml:space="preserve"> </w:t>
      </w:r>
      <w:r w:rsidRPr="00BB3A41">
        <w:rPr>
          <w:szCs w:val="28"/>
        </w:rPr>
        <w:t>системы.</w:t>
      </w:r>
    </w:p>
    <w:p w:rsidR="00BB3A41" w:rsidRPr="00BB3A41" w:rsidRDefault="00BB3A41" w:rsidP="00BB3A41">
      <w:pPr>
        <w:widowControl/>
        <w:spacing w:line="360" w:lineRule="auto"/>
        <w:rPr>
          <w:szCs w:val="28"/>
        </w:rPr>
      </w:pPr>
    </w:p>
    <w:p w:rsidR="00BB3A41" w:rsidRPr="00BB3A41" w:rsidRDefault="00BB3A41" w:rsidP="00BB3A41">
      <w:pPr>
        <w:widowControl/>
        <w:spacing w:line="360" w:lineRule="auto"/>
        <w:rPr>
          <w:b/>
          <w:szCs w:val="28"/>
        </w:rPr>
      </w:pPr>
      <w:r w:rsidRPr="00BB3A41">
        <w:rPr>
          <w:b/>
          <w:szCs w:val="28"/>
        </w:rPr>
        <w:t>Тема 5. Основы программировани</w:t>
      </w:r>
      <w:r w:rsidR="00221B6B">
        <w:rPr>
          <w:b/>
          <w:szCs w:val="28"/>
        </w:rPr>
        <w:t>я</w:t>
      </w:r>
      <w:r w:rsidRPr="00BB3A41">
        <w:rPr>
          <w:b/>
          <w:szCs w:val="28"/>
        </w:rPr>
        <w:t xml:space="preserve"> </w:t>
      </w:r>
      <w:r>
        <w:rPr>
          <w:b/>
          <w:szCs w:val="28"/>
        </w:rPr>
        <w:t xml:space="preserve">на </w:t>
      </w:r>
      <w:proofErr w:type="spellStart"/>
      <w:r w:rsidRPr="00BB3A41">
        <w:rPr>
          <w:b/>
          <w:szCs w:val="28"/>
        </w:rPr>
        <w:t>Arduino</w:t>
      </w:r>
      <w:proofErr w:type="spellEnd"/>
    </w:p>
    <w:p w:rsidR="00BB3A41" w:rsidRPr="00BB3A41" w:rsidRDefault="00BB3A41" w:rsidP="00A74FE6">
      <w:pPr>
        <w:widowControl/>
        <w:spacing w:line="360" w:lineRule="auto"/>
        <w:rPr>
          <w:szCs w:val="28"/>
        </w:rPr>
      </w:pPr>
      <w:r w:rsidRPr="00BB3A41">
        <w:rPr>
          <w:szCs w:val="28"/>
        </w:rPr>
        <w:t xml:space="preserve">Объяснение основ программирования под </w:t>
      </w:r>
      <w:proofErr w:type="spellStart"/>
      <w:r w:rsidRPr="00BB3A41">
        <w:rPr>
          <w:szCs w:val="28"/>
        </w:rPr>
        <w:t>Arduino</w:t>
      </w:r>
      <w:proofErr w:type="spellEnd"/>
      <w:r w:rsidRPr="00BB3A41">
        <w:rPr>
          <w:szCs w:val="28"/>
        </w:rPr>
        <w:t xml:space="preserve">. Средства программирования </w:t>
      </w:r>
      <w:proofErr w:type="spellStart"/>
      <w:r w:rsidRPr="00BB3A41">
        <w:rPr>
          <w:szCs w:val="28"/>
        </w:rPr>
        <w:t>Arduino</w:t>
      </w:r>
      <w:proofErr w:type="spellEnd"/>
      <w:r w:rsidRPr="00BB3A41">
        <w:rPr>
          <w:szCs w:val="28"/>
        </w:rPr>
        <w:t>. Обучение языку программирования. Режимы обмена информацией с периферийными устройствами (ПУ). Программный ввод-вывод, ввод-вывод по прерываниям, прямой доступ к оперативной памяти. Изучение основных типов данных. Изучение основных функций. Изучение остальных основных компонент синтаксиса языка. Рассмотрение синтаксиса языка на конкретных примерах. Работа в режимах прерывания и захвата.</w:t>
      </w:r>
      <w:r>
        <w:rPr>
          <w:szCs w:val="28"/>
        </w:rPr>
        <w:t xml:space="preserve"> </w:t>
      </w:r>
      <w:r w:rsidRPr="00BB3A41">
        <w:rPr>
          <w:szCs w:val="28"/>
        </w:rPr>
        <w:t>Рассмотрение некоторых методов принятия решения.</w:t>
      </w:r>
    </w:p>
    <w:p w:rsidR="00BB3A41" w:rsidRPr="00BB3A41" w:rsidRDefault="00BB3A41" w:rsidP="00BB3A41">
      <w:pPr>
        <w:widowControl/>
        <w:spacing w:line="360" w:lineRule="auto"/>
        <w:rPr>
          <w:b/>
          <w:szCs w:val="28"/>
        </w:rPr>
      </w:pPr>
      <w:r w:rsidRPr="00BB3A41">
        <w:rPr>
          <w:b/>
          <w:szCs w:val="28"/>
        </w:rPr>
        <w:t xml:space="preserve">Тема 6. Инструментальные программные и аппаратные модули </w:t>
      </w:r>
      <w:proofErr w:type="spellStart"/>
      <w:r w:rsidRPr="00BB3A41">
        <w:rPr>
          <w:b/>
          <w:szCs w:val="28"/>
        </w:rPr>
        <w:t>National</w:t>
      </w:r>
      <w:proofErr w:type="spellEnd"/>
      <w:r w:rsidRPr="00BB3A41">
        <w:rPr>
          <w:b/>
          <w:szCs w:val="28"/>
        </w:rPr>
        <w:t xml:space="preserve"> </w:t>
      </w:r>
      <w:proofErr w:type="spellStart"/>
      <w:r w:rsidRPr="00BB3A41">
        <w:rPr>
          <w:b/>
          <w:szCs w:val="28"/>
        </w:rPr>
        <w:t>Instruments</w:t>
      </w:r>
      <w:proofErr w:type="spellEnd"/>
    </w:p>
    <w:p w:rsidR="00BB3A41" w:rsidRPr="00BB3A41" w:rsidRDefault="00BB3A41" w:rsidP="00BB3A41">
      <w:pPr>
        <w:widowControl/>
        <w:spacing w:line="360" w:lineRule="auto"/>
        <w:rPr>
          <w:szCs w:val="28"/>
        </w:rPr>
      </w:pPr>
      <w:r w:rsidRPr="00BB3A41">
        <w:rPr>
          <w:szCs w:val="28"/>
        </w:rPr>
        <w:t xml:space="preserve">Инструментальные программные и аппаратные модули </w:t>
      </w:r>
      <w:proofErr w:type="spellStart"/>
      <w:r w:rsidRPr="00BB3A41">
        <w:rPr>
          <w:szCs w:val="28"/>
        </w:rPr>
        <w:t>National</w:t>
      </w:r>
      <w:proofErr w:type="spellEnd"/>
      <w:r w:rsidRPr="00BB3A41">
        <w:rPr>
          <w:szCs w:val="28"/>
        </w:rPr>
        <w:t xml:space="preserve"> </w:t>
      </w:r>
      <w:proofErr w:type="spellStart"/>
      <w:r w:rsidRPr="00BB3A41">
        <w:rPr>
          <w:szCs w:val="28"/>
        </w:rPr>
        <w:t>Instruments</w:t>
      </w:r>
      <w:proofErr w:type="spellEnd"/>
      <w:r w:rsidRPr="00BB3A41">
        <w:rPr>
          <w:szCs w:val="28"/>
        </w:rPr>
        <w:t xml:space="preserve">. Аппаратные платформы </w:t>
      </w:r>
      <w:proofErr w:type="spellStart"/>
      <w:r w:rsidRPr="00BB3A41">
        <w:rPr>
          <w:szCs w:val="28"/>
        </w:rPr>
        <w:t>National</w:t>
      </w:r>
      <w:proofErr w:type="spellEnd"/>
      <w:r w:rsidRPr="00BB3A41">
        <w:rPr>
          <w:szCs w:val="28"/>
        </w:rPr>
        <w:t xml:space="preserve"> </w:t>
      </w:r>
      <w:proofErr w:type="spellStart"/>
      <w:r w:rsidRPr="00BB3A41">
        <w:rPr>
          <w:szCs w:val="28"/>
        </w:rPr>
        <w:t>Instruments</w:t>
      </w:r>
      <w:proofErr w:type="spellEnd"/>
      <w:r w:rsidRPr="00BB3A41">
        <w:rPr>
          <w:szCs w:val="28"/>
        </w:rPr>
        <w:t xml:space="preserve">: NI </w:t>
      </w:r>
      <w:proofErr w:type="spellStart"/>
      <w:r w:rsidRPr="00BB3A41">
        <w:rPr>
          <w:szCs w:val="28"/>
        </w:rPr>
        <w:t>CompactRIO</w:t>
      </w:r>
      <w:proofErr w:type="spellEnd"/>
      <w:r w:rsidRPr="00BB3A41">
        <w:rPr>
          <w:szCs w:val="28"/>
        </w:rPr>
        <w:t xml:space="preserve">, программируемый промышленный контроллер на базе ПЛИС; NI </w:t>
      </w:r>
      <w:proofErr w:type="spellStart"/>
      <w:r w:rsidRPr="00BB3A41">
        <w:rPr>
          <w:szCs w:val="28"/>
        </w:rPr>
        <w:t>roboRIO</w:t>
      </w:r>
      <w:proofErr w:type="spellEnd"/>
      <w:r w:rsidRPr="00BB3A41">
        <w:rPr>
          <w:szCs w:val="28"/>
        </w:rPr>
        <w:t>, роботизированный контроллер, используемый в</w:t>
      </w:r>
      <w:r>
        <w:rPr>
          <w:szCs w:val="28"/>
        </w:rPr>
        <w:t xml:space="preserve"> </w:t>
      </w:r>
      <w:r w:rsidRPr="00BB3A41">
        <w:rPr>
          <w:szCs w:val="28"/>
        </w:rPr>
        <w:t xml:space="preserve">стандарте FIRST </w:t>
      </w:r>
      <w:proofErr w:type="spellStart"/>
      <w:r w:rsidRPr="00BB3A41">
        <w:rPr>
          <w:szCs w:val="28"/>
        </w:rPr>
        <w:t>Robotics</w:t>
      </w:r>
      <w:proofErr w:type="spellEnd"/>
      <w:r w:rsidRPr="00BB3A41">
        <w:rPr>
          <w:szCs w:val="28"/>
        </w:rPr>
        <w:t xml:space="preserve"> </w:t>
      </w:r>
      <w:proofErr w:type="spellStart"/>
      <w:r w:rsidRPr="00BB3A41">
        <w:rPr>
          <w:szCs w:val="28"/>
        </w:rPr>
        <w:t>Competition</w:t>
      </w:r>
      <w:proofErr w:type="spellEnd"/>
      <w:r w:rsidRPr="00BB3A41">
        <w:rPr>
          <w:szCs w:val="28"/>
        </w:rPr>
        <w:t xml:space="preserve"> NI </w:t>
      </w:r>
      <w:proofErr w:type="spellStart"/>
      <w:r w:rsidRPr="00BB3A41">
        <w:rPr>
          <w:szCs w:val="28"/>
        </w:rPr>
        <w:t>CompactDAQ</w:t>
      </w:r>
      <w:proofErr w:type="spellEnd"/>
      <w:r w:rsidRPr="00BB3A41">
        <w:rPr>
          <w:szCs w:val="28"/>
        </w:rPr>
        <w:t xml:space="preserve">, системы сбора данных для USB и </w:t>
      </w:r>
      <w:proofErr w:type="spellStart"/>
      <w:r w:rsidRPr="00BB3A41">
        <w:rPr>
          <w:szCs w:val="28"/>
        </w:rPr>
        <w:t>Ethernet</w:t>
      </w:r>
      <w:proofErr w:type="spellEnd"/>
      <w:r w:rsidRPr="00BB3A41">
        <w:rPr>
          <w:szCs w:val="28"/>
        </w:rPr>
        <w:t xml:space="preserve">. Модельное проектирование встраиваемых систем в </w:t>
      </w:r>
      <w:proofErr w:type="spellStart"/>
      <w:r w:rsidRPr="00BB3A41">
        <w:rPr>
          <w:szCs w:val="28"/>
        </w:rPr>
        <w:t>LabVIEW</w:t>
      </w:r>
      <w:proofErr w:type="spellEnd"/>
    </w:p>
    <w:p w:rsidR="00A7469C" w:rsidRDefault="00A7469C" w:rsidP="000D4201">
      <w:pPr>
        <w:pStyle w:val="1"/>
        <w:ind w:firstLine="0"/>
        <w:rPr>
          <w:rFonts w:eastAsia="Times New Roman" w:cs="Times New Roman"/>
          <w:color w:val="auto"/>
          <w:szCs w:val="28"/>
        </w:rPr>
      </w:pPr>
      <w:bookmarkStart w:id="8" w:name="_Toc127224935"/>
    </w:p>
    <w:p w:rsidR="00F26E24" w:rsidRDefault="000D4201" w:rsidP="00A7469C">
      <w:pPr>
        <w:pStyle w:val="1"/>
        <w:ind w:firstLine="0"/>
      </w:pPr>
      <w:r w:rsidRPr="009767DF">
        <w:t xml:space="preserve">5.2. </w:t>
      </w:r>
      <w:proofErr w:type="spellStart"/>
      <w:r w:rsidRPr="009767DF">
        <w:t>Учебно</w:t>
      </w:r>
      <w:proofErr w:type="spellEnd"/>
      <w:r w:rsidRPr="009767DF">
        <w:t xml:space="preserve"> – тематический план</w:t>
      </w:r>
      <w:bookmarkEnd w:id="8"/>
    </w:p>
    <w:p w:rsidR="00A7469C" w:rsidRPr="00A7469C" w:rsidRDefault="00A7469C" w:rsidP="00A7469C"/>
    <w:tbl>
      <w:tblPr>
        <w:tblStyle w:val="TableGrid"/>
        <w:tblW w:w="5000" w:type="pct"/>
        <w:tblInd w:w="0" w:type="dxa"/>
        <w:tblLayout w:type="fixed"/>
        <w:tblCellMar>
          <w:top w:w="17" w:type="dxa"/>
          <w:left w:w="38" w:type="dxa"/>
          <w:right w:w="7" w:type="dxa"/>
        </w:tblCellMar>
        <w:tblLook w:val="04A0" w:firstRow="1" w:lastRow="0" w:firstColumn="1" w:lastColumn="0" w:noHBand="0" w:noVBand="1"/>
      </w:tblPr>
      <w:tblGrid>
        <w:gridCol w:w="350"/>
        <w:gridCol w:w="2761"/>
        <w:gridCol w:w="709"/>
        <w:gridCol w:w="992"/>
        <w:gridCol w:w="1062"/>
        <w:gridCol w:w="1489"/>
        <w:gridCol w:w="1276"/>
        <w:gridCol w:w="2031"/>
      </w:tblGrid>
      <w:tr w:rsidR="00C15AAB" w:rsidRPr="009767DF" w:rsidTr="004F2EA7">
        <w:trPr>
          <w:trHeight w:val="358"/>
        </w:trPr>
        <w:tc>
          <w:tcPr>
            <w:tcW w:w="350" w:type="dxa"/>
            <w:vMerge w:val="restart"/>
            <w:tcBorders>
              <w:top w:val="single" w:sz="6" w:space="0" w:color="000000"/>
              <w:left w:val="single" w:sz="6" w:space="0" w:color="000000"/>
              <w:bottom w:val="single" w:sz="6" w:space="0" w:color="000000"/>
              <w:right w:val="single" w:sz="6" w:space="0" w:color="000000"/>
            </w:tcBorders>
          </w:tcPr>
          <w:p w:rsidR="00C15AAB" w:rsidRPr="00221B6B" w:rsidRDefault="00C15AAB" w:rsidP="004F2EA7">
            <w:pPr>
              <w:spacing w:line="259" w:lineRule="auto"/>
              <w:ind w:firstLine="0"/>
              <w:rPr>
                <w:b/>
                <w:sz w:val="24"/>
                <w:szCs w:val="24"/>
              </w:rPr>
            </w:pPr>
            <w:r w:rsidRPr="00221B6B">
              <w:rPr>
                <w:b/>
                <w:sz w:val="24"/>
                <w:szCs w:val="24"/>
              </w:rPr>
              <w:t xml:space="preserve">№ п/п </w:t>
            </w:r>
          </w:p>
        </w:tc>
        <w:tc>
          <w:tcPr>
            <w:tcW w:w="2761" w:type="dxa"/>
            <w:vMerge w:val="restart"/>
            <w:tcBorders>
              <w:top w:val="single" w:sz="6" w:space="0" w:color="000000"/>
              <w:left w:val="single" w:sz="6" w:space="0" w:color="000000"/>
              <w:bottom w:val="single" w:sz="6" w:space="0" w:color="000000"/>
              <w:right w:val="single" w:sz="6" w:space="0" w:color="000000"/>
            </w:tcBorders>
          </w:tcPr>
          <w:p w:rsidR="00C15AAB" w:rsidRPr="009767DF" w:rsidRDefault="00C15AAB" w:rsidP="004F2EA7">
            <w:pPr>
              <w:spacing w:after="4" w:line="276" w:lineRule="auto"/>
              <w:ind w:firstLine="0"/>
              <w:jc w:val="center"/>
              <w:rPr>
                <w:sz w:val="24"/>
                <w:szCs w:val="24"/>
              </w:rPr>
            </w:pPr>
            <w:r w:rsidRPr="009767DF">
              <w:rPr>
                <w:b/>
                <w:sz w:val="24"/>
                <w:szCs w:val="24"/>
              </w:rPr>
              <w:t xml:space="preserve">Наименование тем (разделов) </w:t>
            </w:r>
          </w:p>
          <w:p w:rsidR="00C15AAB" w:rsidRPr="009767DF" w:rsidRDefault="00C15AAB" w:rsidP="004F2EA7">
            <w:pPr>
              <w:spacing w:line="259" w:lineRule="auto"/>
              <w:ind w:right="42" w:firstLine="0"/>
              <w:jc w:val="center"/>
              <w:rPr>
                <w:sz w:val="24"/>
                <w:szCs w:val="24"/>
              </w:rPr>
            </w:pPr>
            <w:r w:rsidRPr="009767DF">
              <w:rPr>
                <w:b/>
                <w:sz w:val="24"/>
                <w:szCs w:val="24"/>
              </w:rPr>
              <w:t xml:space="preserve">дисциплины </w:t>
            </w:r>
          </w:p>
          <w:p w:rsidR="00C15AAB" w:rsidRPr="009767DF" w:rsidRDefault="00C15AAB" w:rsidP="004F2EA7">
            <w:pPr>
              <w:spacing w:line="259" w:lineRule="auto"/>
              <w:ind w:left="725" w:firstLine="0"/>
              <w:jc w:val="center"/>
              <w:rPr>
                <w:sz w:val="24"/>
                <w:szCs w:val="24"/>
              </w:rPr>
            </w:pPr>
            <w:r w:rsidRPr="009767DF">
              <w:rPr>
                <w:b/>
                <w:sz w:val="24"/>
                <w:szCs w:val="24"/>
              </w:rPr>
              <w:t xml:space="preserve"> </w:t>
            </w:r>
          </w:p>
          <w:p w:rsidR="00C15AAB" w:rsidRPr="009767DF" w:rsidRDefault="00C15AAB" w:rsidP="004F2EA7">
            <w:pPr>
              <w:spacing w:after="267" w:line="259" w:lineRule="auto"/>
              <w:ind w:left="725" w:firstLine="0"/>
              <w:jc w:val="center"/>
              <w:rPr>
                <w:sz w:val="24"/>
                <w:szCs w:val="24"/>
              </w:rPr>
            </w:pPr>
            <w:r w:rsidRPr="009767DF">
              <w:rPr>
                <w:b/>
                <w:sz w:val="24"/>
                <w:szCs w:val="24"/>
              </w:rPr>
              <w:t xml:space="preserve">  </w:t>
            </w:r>
          </w:p>
        </w:tc>
        <w:tc>
          <w:tcPr>
            <w:tcW w:w="709" w:type="dxa"/>
            <w:tcBorders>
              <w:top w:val="single" w:sz="6" w:space="0" w:color="000000"/>
              <w:bottom w:val="single" w:sz="6" w:space="0" w:color="000000"/>
            </w:tcBorders>
          </w:tcPr>
          <w:p w:rsidR="00C15AAB" w:rsidRPr="009767DF" w:rsidRDefault="00C15AAB" w:rsidP="004F2EA7">
            <w:pPr>
              <w:spacing w:line="259" w:lineRule="auto"/>
              <w:ind w:left="1051" w:firstLine="0"/>
              <w:jc w:val="left"/>
              <w:rPr>
                <w:b/>
                <w:sz w:val="24"/>
                <w:szCs w:val="24"/>
              </w:rPr>
            </w:pPr>
          </w:p>
        </w:tc>
        <w:tc>
          <w:tcPr>
            <w:tcW w:w="4819" w:type="dxa"/>
            <w:gridSpan w:val="4"/>
            <w:tcBorders>
              <w:top w:val="single" w:sz="6" w:space="0" w:color="000000"/>
              <w:bottom w:val="single" w:sz="6" w:space="0" w:color="000000"/>
              <w:right w:val="single" w:sz="6" w:space="0" w:color="000000"/>
            </w:tcBorders>
            <w:vAlign w:val="center"/>
          </w:tcPr>
          <w:p w:rsidR="00C15AAB" w:rsidRPr="009767DF" w:rsidRDefault="00C15AAB" w:rsidP="004F2EA7">
            <w:pPr>
              <w:spacing w:line="259" w:lineRule="auto"/>
              <w:ind w:left="1051" w:firstLine="0"/>
              <w:jc w:val="left"/>
              <w:rPr>
                <w:sz w:val="24"/>
                <w:szCs w:val="24"/>
              </w:rPr>
            </w:pPr>
            <w:r w:rsidRPr="009767DF">
              <w:rPr>
                <w:b/>
                <w:sz w:val="24"/>
                <w:szCs w:val="24"/>
              </w:rPr>
              <w:t xml:space="preserve">Трудоемкость в часах </w:t>
            </w:r>
          </w:p>
        </w:tc>
        <w:tc>
          <w:tcPr>
            <w:tcW w:w="2031" w:type="dxa"/>
            <w:vMerge w:val="restart"/>
            <w:tcBorders>
              <w:top w:val="single" w:sz="6" w:space="0" w:color="000000"/>
              <w:left w:val="single" w:sz="6" w:space="0" w:color="000000"/>
              <w:bottom w:val="single" w:sz="6" w:space="0" w:color="000000"/>
              <w:right w:val="single" w:sz="6" w:space="0" w:color="000000"/>
            </w:tcBorders>
          </w:tcPr>
          <w:p w:rsidR="00C15AAB" w:rsidRPr="009767DF" w:rsidRDefault="00C15AAB" w:rsidP="004F2EA7">
            <w:pPr>
              <w:spacing w:after="24" w:line="259" w:lineRule="auto"/>
              <w:ind w:right="43" w:firstLine="0"/>
              <w:jc w:val="center"/>
              <w:rPr>
                <w:sz w:val="24"/>
                <w:szCs w:val="24"/>
              </w:rPr>
            </w:pPr>
            <w:r w:rsidRPr="009767DF">
              <w:rPr>
                <w:b/>
                <w:sz w:val="24"/>
                <w:szCs w:val="24"/>
              </w:rPr>
              <w:t xml:space="preserve">Формы </w:t>
            </w:r>
          </w:p>
          <w:p w:rsidR="00C15AAB" w:rsidRPr="009767DF" w:rsidRDefault="00C15AAB" w:rsidP="004F2EA7">
            <w:pPr>
              <w:spacing w:line="278" w:lineRule="auto"/>
              <w:ind w:firstLine="0"/>
              <w:jc w:val="center"/>
              <w:rPr>
                <w:sz w:val="24"/>
                <w:szCs w:val="24"/>
              </w:rPr>
            </w:pPr>
            <w:r w:rsidRPr="009767DF">
              <w:rPr>
                <w:b/>
                <w:sz w:val="24"/>
                <w:szCs w:val="24"/>
              </w:rPr>
              <w:t xml:space="preserve">текущего контроля </w:t>
            </w:r>
          </w:p>
          <w:p w:rsidR="00C15AAB" w:rsidRPr="009767DF" w:rsidRDefault="00C15AAB" w:rsidP="004F2EA7">
            <w:pPr>
              <w:spacing w:line="278" w:lineRule="auto"/>
              <w:ind w:left="105" w:right="88" w:firstLine="0"/>
              <w:jc w:val="center"/>
              <w:rPr>
                <w:sz w:val="24"/>
                <w:szCs w:val="24"/>
              </w:rPr>
            </w:pPr>
            <w:r w:rsidRPr="009767DF">
              <w:rPr>
                <w:b/>
                <w:sz w:val="24"/>
                <w:szCs w:val="24"/>
              </w:rPr>
              <w:t xml:space="preserve">успеваемости </w:t>
            </w:r>
          </w:p>
          <w:p w:rsidR="00C15AAB" w:rsidRPr="009767DF" w:rsidRDefault="00C15AAB" w:rsidP="004F2EA7">
            <w:pPr>
              <w:spacing w:line="259" w:lineRule="auto"/>
              <w:ind w:left="722" w:firstLine="0"/>
              <w:jc w:val="center"/>
              <w:rPr>
                <w:sz w:val="24"/>
                <w:szCs w:val="24"/>
              </w:rPr>
            </w:pPr>
            <w:r w:rsidRPr="009767DF">
              <w:rPr>
                <w:b/>
                <w:sz w:val="24"/>
                <w:szCs w:val="24"/>
              </w:rPr>
              <w:t xml:space="preserve">  </w:t>
            </w:r>
          </w:p>
        </w:tc>
      </w:tr>
      <w:tr w:rsidR="00C15AAB" w:rsidRPr="009767DF" w:rsidTr="004F2EA7">
        <w:trPr>
          <w:trHeight w:val="327"/>
        </w:trPr>
        <w:tc>
          <w:tcPr>
            <w:tcW w:w="350" w:type="dxa"/>
            <w:vMerge/>
            <w:tcBorders>
              <w:left w:val="single" w:sz="6" w:space="0" w:color="000000"/>
              <w:right w:val="single" w:sz="6" w:space="0" w:color="000000"/>
            </w:tcBorders>
          </w:tcPr>
          <w:p w:rsidR="00C15AAB" w:rsidRPr="009767DF" w:rsidRDefault="00C15AAB" w:rsidP="004F2EA7">
            <w:pPr>
              <w:spacing w:after="160" w:line="259" w:lineRule="auto"/>
              <w:ind w:firstLine="0"/>
              <w:jc w:val="left"/>
              <w:rPr>
                <w:sz w:val="24"/>
                <w:szCs w:val="24"/>
              </w:rPr>
            </w:pPr>
          </w:p>
        </w:tc>
        <w:tc>
          <w:tcPr>
            <w:tcW w:w="2761" w:type="dxa"/>
            <w:vMerge/>
            <w:tcBorders>
              <w:left w:val="single" w:sz="6" w:space="0" w:color="000000"/>
              <w:right w:val="single" w:sz="6" w:space="0" w:color="000000"/>
            </w:tcBorders>
          </w:tcPr>
          <w:p w:rsidR="00C15AAB" w:rsidRPr="009767DF" w:rsidRDefault="00C15AAB" w:rsidP="004F2EA7">
            <w:pPr>
              <w:spacing w:after="160" w:line="259" w:lineRule="auto"/>
              <w:ind w:firstLine="0"/>
              <w:jc w:val="left"/>
              <w:rPr>
                <w:sz w:val="24"/>
                <w:szCs w:val="24"/>
              </w:rPr>
            </w:pPr>
          </w:p>
        </w:tc>
        <w:tc>
          <w:tcPr>
            <w:tcW w:w="709" w:type="dxa"/>
            <w:vMerge w:val="restart"/>
            <w:tcBorders>
              <w:top w:val="single" w:sz="6" w:space="0" w:color="000000"/>
              <w:left w:val="single" w:sz="6" w:space="0" w:color="000000"/>
              <w:bottom w:val="single" w:sz="4" w:space="0" w:color="000000"/>
              <w:right w:val="single" w:sz="6" w:space="0" w:color="000000"/>
            </w:tcBorders>
          </w:tcPr>
          <w:p w:rsidR="00C15AAB" w:rsidRPr="009767DF" w:rsidRDefault="00C15AAB" w:rsidP="004F2EA7">
            <w:pPr>
              <w:spacing w:line="259" w:lineRule="auto"/>
              <w:ind w:firstLine="0"/>
              <w:jc w:val="left"/>
              <w:rPr>
                <w:b/>
                <w:sz w:val="24"/>
                <w:szCs w:val="24"/>
              </w:rPr>
            </w:pPr>
            <w:r w:rsidRPr="009767DF">
              <w:rPr>
                <w:b/>
                <w:sz w:val="24"/>
                <w:szCs w:val="24"/>
              </w:rPr>
              <w:t>Всего</w:t>
            </w:r>
          </w:p>
        </w:tc>
        <w:tc>
          <w:tcPr>
            <w:tcW w:w="3543" w:type="dxa"/>
            <w:gridSpan w:val="3"/>
            <w:tcBorders>
              <w:top w:val="single" w:sz="6" w:space="0" w:color="000000"/>
              <w:left w:val="single" w:sz="6" w:space="0" w:color="000000"/>
              <w:bottom w:val="single" w:sz="6" w:space="0" w:color="000000"/>
              <w:right w:val="single" w:sz="6" w:space="0" w:color="000000"/>
            </w:tcBorders>
            <w:vAlign w:val="center"/>
          </w:tcPr>
          <w:p w:rsidR="00C15AAB" w:rsidRPr="009767DF" w:rsidRDefault="00C15AAB" w:rsidP="004F2EA7">
            <w:pPr>
              <w:spacing w:line="259" w:lineRule="auto"/>
              <w:rPr>
                <w:b/>
                <w:sz w:val="24"/>
                <w:szCs w:val="24"/>
              </w:rPr>
            </w:pPr>
            <w:r w:rsidRPr="009767DF">
              <w:rPr>
                <w:b/>
                <w:sz w:val="24"/>
                <w:szCs w:val="24"/>
              </w:rPr>
              <w:t xml:space="preserve">   </w:t>
            </w:r>
            <w:r w:rsidR="00221B6B">
              <w:rPr>
                <w:b/>
                <w:sz w:val="24"/>
                <w:szCs w:val="24"/>
              </w:rPr>
              <w:t>*</w:t>
            </w:r>
            <w:r w:rsidRPr="009767DF">
              <w:rPr>
                <w:b/>
                <w:sz w:val="24"/>
                <w:szCs w:val="24"/>
              </w:rPr>
              <w:t>Контактная работа -</w:t>
            </w:r>
          </w:p>
          <w:p w:rsidR="00C15AAB" w:rsidRPr="009767DF" w:rsidRDefault="00C15AAB" w:rsidP="004F2EA7">
            <w:pPr>
              <w:spacing w:line="259" w:lineRule="auto"/>
              <w:rPr>
                <w:sz w:val="24"/>
                <w:szCs w:val="24"/>
              </w:rPr>
            </w:pPr>
            <w:r w:rsidRPr="009767DF">
              <w:rPr>
                <w:b/>
                <w:sz w:val="24"/>
                <w:szCs w:val="24"/>
              </w:rPr>
              <w:t xml:space="preserve"> Аудиторная работа</w:t>
            </w:r>
          </w:p>
        </w:tc>
        <w:tc>
          <w:tcPr>
            <w:tcW w:w="1276" w:type="dxa"/>
            <w:vMerge w:val="restart"/>
            <w:tcBorders>
              <w:top w:val="single" w:sz="6" w:space="0" w:color="000000"/>
              <w:left w:val="single" w:sz="6" w:space="0" w:color="000000"/>
              <w:bottom w:val="single" w:sz="4" w:space="0" w:color="000000"/>
              <w:right w:val="single" w:sz="6" w:space="0" w:color="000000"/>
            </w:tcBorders>
          </w:tcPr>
          <w:p w:rsidR="00C15AAB" w:rsidRPr="009767DF" w:rsidRDefault="00C15AAB" w:rsidP="004F2EA7">
            <w:pPr>
              <w:spacing w:line="278" w:lineRule="auto"/>
              <w:ind w:firstLine="0"/>
              <w:jc w:val="center"/>
              <w:rPr>
                <w:sz w:val="24"/>
                <w:szCs w:val="24"/>
              </w:rPr>
            </w:pPr>
            <w:proofErr w:type="spellStart"/>
            <w:proofErr w:type="gramStart"/>
            <w:r w:rsidRPr="009767DF">
              <w:rPr>
                <w:b/>
                <w:sz w:val="24"/>
                <w:szCs w:val="24"/>
              </w:rPr>
              <w:t>Самостоя</w:t>
            </w:r>
            <w:proofErr w:type="spellEnd"/>
            <w:r w:rsidRPr="009767DF">
              <w:rPr>
                <w:b/>
                <w:sz w:val="24"/>
                <w:szCs w:val="24"/>
              </w:rPr>
              <w:t>-тельная</w:t>
            </w:r>
            <w:proofErr w:type="gramEnd"/>
            <w:r w:rsidRPr="009767DF">
              <w:rPr>
                <w:b/>
                <w:sz w:val="24"/>
                <w:szCs w:val="24"/>
              </w:rPr>
              <w:t xml:space="preserve"> </w:t>
            </w:r>
          </w:p>
          <w:p w:rsidR="00C15AAB" w:rsidRPr="009767DF" w:rsidRDefault="00C15AAB" w:rsidP="004F2EA7">
            <w:pPr>
              <w:spacing w:line="259" w:lineRule="auto"/>
              <w:ind w:right="41" w:firstLine="0"/>
              <w:jc w:val="center"/>
              <w:rPr>
                <w:sz w:val="24"/>
                <w:szCs w:val="24"/>
              </w:rPr>
            </w:pPr>
            <w:r w:rsidRPr="009767DF">
              <w:rPr>
                <w:b/>
                <w:sz w:val="24"/>
                <w:szCs w:val="24"/>
              </w:rPr>
              <w:t xml:space="preserve">работа </w:t>
            </w:r>
          </w:p>
          <w:p w:rsidR="00C15AAB" w:rsidRPr="009767DF" w:rsidRDefault="00C15AAB" w:rsidP="004F2EA7">
            <w:pPr>
              <w:spacing w:line="259" w:lineRule="auto"/>
              <w:ind w:left="953" w:firstLine="0"/>
              <w:jc w:val="left"/>
              <w:rPr>
                <w:sz w:val="24"/>
                <w:szCs w:val="24"/>
              </w:rPr>
            </w:pPr>
            <w:r w:rsidRPr="009767DF">
              <w:rPr>
                <w:sz w:val="24"/>
                <w:szCs w:val="24"/>
              </w:rPr>
              <w:t xml:space="preserve">  </w:t>
            </w:r>
          </w:p>
        </w:tc>
        <w:tc>
          <w:tcPr>
            <w:tcW w:w="2031" w:type="dxa"/>
            <w:vMerge/>
            <w:tcBorders>
              <w:left w:val="single" w:sz="6" w:space="0" w:color="000000"/>
              <w:right w:val="single" w:sz="6" w:space="0" w:color="000000"/>
            </w:tcBorders>
          </w:tcPr>
          <w:p w:rsidR="00C15AAB" w:rsidRPr="009767DF" w:rsidRDefault="00C15AAB" w:rsidP="004F2EA7">
            <w:pPr>
              <w:spacing w:after="160" w:line="259" w:lineRule="auto"/>
              <w:ind w:firstLine="0"/>
              <w:jc w:val="left"/>
              <w:rPr>
                <w:sz w:val="24"/>
                <w:szCs w:val="24"/>
              </w:rPr>
            </w:pPr>
          </w:p>
        </w:tc>
      </w:tr>
      <w:tr w:rsidR="00C15AAB" w:rsidRPr="009767DF" w:rsidTr="004F2EA7">
        <w:trPr>
          <w:trHeight w:val="896"/>
        </w:trPr>
        <w:tc>
          <w:tcPr>
            <w:tcW w:w="350" w:type="dxa"/>
            <w:vMerge/>
            <w:tcBorders>
              <w:left w:val="single" w:sz="6" w:space="0" w:color="000000"/>
              <w:bottom w:val="single" w:sz="6" w:space="0" w:color="000000"/>
              <w:right w:val="single" w:sz="6" w:space="0" w:color="000000"/>
            </w:tcBorders>
          </w:tcPr>
          <w:p w:rsidR="00C15AAB" w:rsidRPr="009767DF" w:rsidRDefault="00C15AAB" w:rsidP="004F2EA7">
            <w:pPr>
              <w:spacing w:after="160" w:line="259" w:lineRule="auto"/>
              <w:ind w:firstLine="0"/>
              <w:jc w:val="left"/>
              <w:rPr>
                <w:sz w:val="24"/>
                <w:szCs w:val="24"/>
              </w:rPr>
            </w:pPr>
          </w:p>
        </w:tc>
        <w:tc>
          <w:tcPr>
            <w:tcW w:w="2761" w:type="dxa"/>
            <w:vMerge/>
            <w:tcBorders>
              <w:left w:val="single" w:sz="6" w:space="0" w:color="000000"/>
              <w:bottom w:val="single" w:sz="6" w:space="0" w:color="000000"/>
              <w:right w:val="single" w:sz="6" w:space="0" w:color="000000"/>
            </w:tcBorders>
          </w:tcPr>
          <w:p w:rsidR="00C15AAB" w:rsidRPr="009767DF" w:rsidRDefault="00C15AAB" w:rsidP="004F2EA7">
            <w:pPr>
              <w:spacing w:after="160" w:line="259" w:lineRule="auto"/>
              <w:ind w:firstLine="0"/>
              <w:jc w:val="left"/>
              <w:rPr>
                <w:sz w:val="24"/>
                <w:szCs w:val="24"/>
              </w:rPr>
            </w:pPr>
          </w:p>
        </w:tc>
        <w:tc>
          <w:tcPr>
            <w:tcW w:w="709" w:type="dxa"/>
            <w:vMerge/>
            <w:tcBorders>
              <w:left w:val="single" w:sz="6" w:space="0" w:color="000000"/>
              <w:bottom w:val="single" w:sz="4" w:space="0" w:color="000000"/>
              <w:right w:val="single" w:sz="6" w:space="0" w:color="000000"/>
            </w:tcBorders>
          </w:tcPr>
          <w:p w:rsidR="00C15AAB" w:rsidRPr="009767DF" w:rsidRDefault="00C15AAB" w:rsidP="004F2EA7">
            <w:pPr>
              <w:spacing w:line="259" w:lineRule="auto"/>
              <w:ind w:firstLine="0"/>
              <w:jc w:val="center"/>
              <w:rPr>
                <w:sz w:val="24"/>
                <w:szCs w:val="24"/>
              </w:rPr>
            </w:pPr>
          </w:p>
        </w:tc>
        <w:tc>
          <w:tcPr>
            <w:tcW w:w="992" w:type="dxa"/>
            <w:tcBorders>
              <w:top w:val="single" w:sz="6" w:space="0" w:color="000000"/>
              <w:left w:val="single" w:sz="6" w:space="0" w:color="000000"/>
              <w:bottom w:val="single" w:sz="4" w:space="0" w:color="000000"/>
              <w:right w:val="single" w:sz="6" w:space="0" w:color="000000"/>
            </w:tcBorders>
          </w:tcPr>
          <w:p w:rsidR="00C15AAB" w:rsidRPr="009767DF" w:rsidRDefault="00C15AAB" w:rsidP="004F2EA7">
            <w:pPr>
              <w:spacing w:line="259" w:lineRule="auto"/>
              <w:ind w:firstLine="0"/>
              <w:jc w:val="center"/>
              <w:rPr>
                <w:sz w:val="24"/>
                <w:szCs w:val="24"/>
              </w:rPr>
            </w:pPr>
            <w:r w:rsidRPr="009767DF">
              <w:rPr>
                <w:sz w:val="24"/>
                <w:szCs w:val="24"/>
              </w:rPr>
              <w:t xml:space="preserve">Общая, в </w:t>
            </w:r>
            <w:proofErr w:type="spellStart"/>
            <w:r w:rsidRPr="009767DF">
              <w:rPr>
                <w:sz w:val="24"/>
                <w:szCs w:val="24"/>
              </w:rPr>
              <w:t>т.ч</w:t>
            </w:r>
            <w:proofErr w:type="spellEnd"/>
            <w:r w:rsidRPr="009767DF">
              <w:rPr>
                <w:sz w:val="24"/>
                <w:szCs w:val="24"/>
              </w:rPr>
              <w:t xml:space="preserve">.: </w:t>
            </w:r>
          </w:p>
        </w:tc>
        <w:tc>
          <w:tcPr>
            <w:tcW w:w="1062" w:type="dxa"/>
            <w:tcBorders>
              <w:top w:val="single" w:sz="6" w:space="0" w:color="000000"/>
              <w:left w:val="single" w:sz="6" w:space="0" w:color="000000"/>
              <w:bottom w:val="single" w:sz="4" w:space="0" w:color="000000"/>
              <w:right w:val="single" w:sz="6" w:space="0" w:color="000000"/>
            </w:tcBorders>
          </w:tcPr>
          <w:p w:rsidR="00C15AAB" w:rsidRPr="009767DF" w:rsidRDefault="00C15AAB" w:rsidP="004F2EA7">
            <w:pPr>
              <w:spacing w:line="259" w:lineRule="auto"/>
              <w:ind w:left="36" w:firstLine="0"/>
              <w:rPr>
                <w:sz w:val="24"/>
                <w:szCs w:val="24"/>
              </w:rPr>
            </w:pPr>
            <w:r w:rsidRPr="009767DF">
              <w:rPr>
                <w:sz w:val="24"/>
                <w:szCs w:val="24"/>
              </w:rPr>
              <w:t xml:space="preserve">  Лекции </w:t>
            </w:r>
          </w:p>
        </w:tc>
        <w:tc>
          <w:tcPr>
            <w:tcW w:w="1489" w:type="dxa"/>
            <w:tcBorders>
              <w:top w:val="single" w:sz="6" w:space="0" w:color="000000"/>
              <w:left w:val="single" w:sz="6" w:space="0" w:color="000000"/>
              <w:bottom w:val="single" w:sz="4" w:space="0" w:color="000000"/>
              <w:right w:val="single" w:sz="6" w:space="0" w:color="000000"/>
            </w:tcBorders>
          </w:tcPr>
          <w:p w:rsidR="00C15AAB" w:rsidRPr="009767DF" w:rsidRDefault="00C15AAB" w:rsidP="004F2EA7">
            <w:pPr>
              <w:spacing w:line="237" w:lineRule="auto"/>
              <w:ind w:firstLine="0"/>
              <w:jc w:val="center"/>
              <w:rPr>
                <w:sz w:val="24"/>
                <w:szCs w:val="24"/>
              </w:rPr>
            </w:pPr>
            <w:r w:rsidRPr="009767DF">
              <w:rPr>
                <w:sz w:val="24"/>
                <w:szCs w:val="24"/>
              </w:rPr>
              <w:t xml:space="preserve">Семинары, </w:t>
            </w:r>
          </w:p>
          <w:p w:rsidR="00C15AAB" w:rsidRPr="009767DF" w:rsidRDefault="00C15AAB" w:rsidP="004F2EA7">
            <w:pPr>
              <w:spacing w:line="259" w:lineRule="auto"/>
              <w:ind w:left="11" w:hanging="11"/>
              <w:jc w:val="center"/>
              <w:rPr>
                <w:sz w:val="24"/>
                <w:szCs w:val="24"/>
              </w:rPr>
            </w:pPr>
            <w:r w:rsidRPr="009767DF">
              <w:rPr>
                <w:sz w:val="24"/>
                <w:szCs w:val="24"/>
              </w:rPr>
              <w:t xml:space="preserve">практические занятия </w:t>
            </w:r>
          </w:p>
        </w:tc>
        <w:tc>
          <w:tcPr>
            <w:tcW w:w="1276" w:type="dxa"/>
            <w:vMerge/>
            <w:tcBorders>
              <w:left w:val="single" w:sz="6" w:space="0" w:color="000000"/>
              <w:bottom w:val="single" w:sz="4" w:space="0" w:color="000000"/>
              <w:right w:val="single" w:sz="6" w:space="0" w:color="000000"/>
            </w:tcBorders>
          </w:tcPr>
          <w:p w:rsidR="00C15AAB" w:rsidRPr="009767DF" w:rsidRDefault="00C15AAB" w:rsidP="004F2EA7">
            <w:pPr>
              <w:spacing w:after="160" w:line="259" w:lineRule="auto"/>
              <w:ind w:firstLine="0"/>
              <w:jc w:val="left"/>
              <w:rPr>
                <w:sz w:val="24"/>
                <w:szCs w:val="24"/>
              </w:rPr>
            </w:pPr>
          </w:p>
        </w:tc>
        <w:tc>
          <w:tcPr>
            <w:tcW w:w="2031" w:type="dxa"/>
            <w:vMerge/>
            <w:tcBorders>
              <w:left w:val="single" w:sz="6" w:space="0" w:color="000000"/>
              <w:bottom w:val="single" w:sz="6" w:space="0" w:color="000000"/>
              <w:right w:val="single" w:sz="6" w:space="0" w:color="000000"/>
            </w:tcBorders>
          </w:tcPr>
          <w:p w:rsidR="00C15AAB" w:rsidRPr="009767DF" w:rsidRDefault="00C15AAB" w:rsidP="004F2EA7">
            <w:pPr>
              <w:spacing w:after="160" w:line="259" w:lineRule="auto"/>
              <w:ind w:firstLine="0"/>
              <w:jc w:val="left"/>
              <w:rPr>
                <w:sz w:val="24"/>
                <w:szCs w:val="24"/>
              </w:rPr>
            </w:pPr>
          </w:p>
        </w:tc>
      </w:tr>
      <w:tr w:rsidR="00C15AAB" w:rsidRPr="009767DF" w:rsidTr="00221B6B">
        <w:trPr>
          <w:trHeight w:val="804"/>
        </w:trPr>
        <w:tc>
          <w:tcPr>
            <w:tcW w:w="350" w:type="dxa"/>
            <w:tcBorders>
              <w:top w:val="single" w:sz="6" w:space="0" w:color="000000"/>
              <w:left w:val="single" w:sz="6" w:space="0" w:color="000000"/>
              <w:bottom w:val="single" w:sz="6" w:space="0" w:color="000000"/>
              <w:right w:val="single" w:sz="6" w:space="0" w:color="000000"/>
            </w:tcBorders>
            <w:vAlign w:val="center"/>
          </w:tcPr>
          <w:p w:rsidR="00C15AAB" w:rsidRPr="009767DF" w:rsidRDefault="00C15AAB" w:rsidP="004F2EA7">
            <w:pPr>
              <w:spacing w:line="259" w:lineRule="auto"/>
              <w:ind w:right="43" w:firstLine="0"/>
              <w:jc w:val="left"/>
              <w:rPr>
                <w:sz w:val="24"/>
                <w:szCs w:val="24"/>
              </w:rPr>
            </w:pPr>
            <w:r w:rsidRPr="009767DF">
              <w:rPr>
                <w:sz w:val="24"/>
                <w:szCs w:val="24"/>
              </w:rPr>
              <w:t xml:space="preserve">1 </w:t>
            </w:r>
          </w:p>
        </w:tc>
        <w:tc>
          <w:tcPr>
            <w:tcW w:w="2761" w:type="dxa"/>
            <w:tcBorders>
              <w:top w:val="single" w:sz="6" w:space="0" w:color="000000"/>
              <w:left w:val="single" w:sz="6" w:space="0" w:color="000000"/>
              <w:bottom w:val="single" w:sz="6" w:space="0" w:color="000000"/>
              <w:right w:val="single" w:sz="4" w:space="0" w:color="000000"/>
            </w:tcBorders>
            <w:vAlign w:val="center"/>
          </w:tcPr>
          <w:p w:rsidR="00C15AAB" w:rsidRPr="00BB3A41" w:rsidRDefault="00C15AAB" w:rsidP="004F2EA7">
            <w:pPr>
              <w:ind w:firstLine="0"/>
              <w:jc w:val="left"/>
              <w:rPr>
                <w:sz w:val="24"/>
                <w:szCs w:val="24"/>
              </w:rPr>
            </w:pPr>
            <w:r w:rsidRPr="00BB3A41">
              <w:rPr>
                <w:sz w:val="24"/>
                <w:szCs w:val="24"/>
              </w:rPr>
              <w:t>Основные понятия, характеристики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rsidR="00C15AAB" w:rsidRPr="006C5317" w:rsidRDefault="00C15AAB" w:rsidP="004F2EA7">
            <w:pPr>
              <w:spacing w:line="259" w:lineRule="auto"/>
              <w:ind w:right="41" w:firstLine="0"/>
              <w:jc w:val="center"/>
              <w:rPr>
                <w:sz w:val="24"/>
                <w:szCs w:val="24"/>
              </w:rPr>
            </w:pPr>
            <w:r w:rsidRPr="009767DF">
              <w:rPr>
                <w:sz w:val="24"/>
                <w:szCs w:val="24"/>
                <w:lang w:val="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rsidR="00C15AAB" w:rsidRPr="009767DF" w:rsidRDefault="00C15AAB" w:rsidP="004F2EA7">
            <w:pPr>
              <w:spacing w:line="259" w:lineRule="auto"/>
              <w:ind w:right="41" w:firstLine="0"/>
              <w:jc w:val="center"/>
              <w:rPr>
                <w:sz w:val="24"/>
                <w:szCs w:val="24"/>
              </w:rPr>
            </w:pPr>
            <w:r w:rsidRPr="009767DF">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rsidR="00C15AAB" w:rsidRPr="009767DF" w:rsidRDefault="00C15AAB" w:rsidP="004F2EA7">
            <w:pPr>
              <w:spacing w:line="259" w:lineRule="auto"/>
              <w:ind w:right="43"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rsidR="00C15AAB" w:rsidRPr="009767DF" w:rsidRDefault="00C15AAB" w:rsidP="004F2EA7">
            <w:pPr>
              <w:spacing w:line="259" w:lineRule="auto"/>
              <w:ind w:right="43" w:firstLine="0"/>
              <w:jc w:val="center"/>
              <w:rPr>
                <w:sz w:val="24"/>
                <w:szCs w:val="24"/>
              </w:rPr>
            </w:pPr>
            <w:r w:rsidRPr="009767DF">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C15AAB" w:rsidRPr="006C5317" w:rsidRDefault="00C15AAB" w:rsidP="004F2EA7">
            <w:pPr>
              <w:spacing w:line="259" w:lineRule="auto"/>
              <w:ind w:right="38" w:firstLine="0"/>
              <w:jc w:val="center"/>
              <w:rPr>
                <w:sz w:val="24"/>
                <w:szCs w:val="24"/>
              </w:rPr>
            </w:pPr>
            <w:r w:rsidRPr="009767DF">
              <w:rPr>
                <w:sz w:val="24"/>
                <w:szCs w:val="24"/>
                <w:lang w:val="en-US"/>
              </w:rPr>
              <w:t>8</w:t>
            </w:r>
          </w:p>
        </w:tc>
        <w:tc>
          <w:tcPr>
            <w:tcW w:w="2031" w:type="dxa"/>
            <w:tcBorders>
              <w:top w:val="single" w:sz="6" w:space="0" w:color="000000"/>
              <w:left w:val="single" w:sz="4" w:space="0" w:color="000000"/>
              <w:bottom w:val="single" w:sz="6" w:space="0" w:color="000000"/>
              <w:right w:val="single" w:sz="6" w:space="0" w:color="000000"/>
            </w:tcBorders>
            <w:vAlign w:val="center"/>
          </w:tcPr>
          <w:p w:rsidR="00C15AAB" w:rsidRPr="009767DF" w:rsidRDefault="00C15AAB" w:rsidP="004F2EA7">
            <w:pPr>
              <w:spacing w:line="259" w:lineRule="auto"/>
              <w:ind w:firstLine="0"/>
              <w:jc w:val="left"/>
              <w:rPr>
                <w:sz w:val="24"/>
                <w:szCs w:val="24"/>
              </w:rPr>
            </w:pPr>
            <w:r w:rsidRPr="009767DF">
              <w:rPr>
                <w:sz w:val="24"/>
                <w:szCs w:val="24"/>
              </w:rPr>
              <w:t xml:space="preserve">Обсуждение, опрос </w:t>
            </w:r>
          </w:p>
        </w:tc>
      </w:tr>
      <w:tr w:rsidR="00C15AAB" w:rsidRPr="009767DF" w:rsidTr="00221B6B">
        <w:trPr>
          <w:trHeight w:val="519"/>
        </w:trPr>
        <w:tc>
          <w:tcPr>
            <w:tcW w:w="350" w:type="dxa"/>
            <w:tcBorders>
              <w:top w:val="single" w:sz="6" w:space="0" w:color="000000"/>
              <w:left w:val="single" w:sz="6" w:space="0" w:color="000000"/>
              <w:bottom w:val="single" w:sz="6" w:space="0" w:color="000000"/>
              <w:right w:val="single" w:sz="6" w:space="0" w:color="000000"/>
            </w:tcBorders>
            <w:vAlign w:val="center"/>
          </w:tcPr>
          <w:p w:rsidR="00C15AAB" w:rsidRPr="009767DF" w:rsidRDefault="00C15AAB" w:rsidP="004F2EA7">
            <w:pPr>
              <w:spacing w:line="259" w:lineRule="auto"/>
              <w:ind w:right="34" w:firstLine="0"/>
              <w:jc w:val="left"/>
              <w:rPr>
                <w:sz w:val="24"/>
                <w:szCs w:val="24"/>
              </w:rPr>
            </w:pPr>
            <w:r w:rsidRPr="009767DF">
              <w:rPr>
                <w:sz w:val="24"/>
                <w:szCs w:val="24"/>
              </w:rPr>
              <w:t xml:space="preserve">2 </w:t>
            </w:r>
          </w:p>
        </w:tc>
        <w:tc>
          <w:tcPr>
            <w:tcW w:w="2761" w:type="dxa"/>
            <w:tcBorders>
              <w:top w:val="single" w:sz="6" w:space="0" w:color="000000"/>
              <w:left w:val="single" w:sz="6" w:space="0" w:color="000000"/>
              <w:bottom w:val="single" w:sz="6" w:space="0" w:color="000000"/>
              <w:right w:val="single" w:sz="4" w:space="0" w:color="000000"/>
            </w:tcBorders>
            <w:vAlign w:val="center"/>
          </w:tcPr>
          <w:p w:rsidR="00C15AAB" w:rsidRPr="00BB3A41" w:rsidRDefault="00C15AAB" w:rsidP="004F2EA7">
            <w:pPr>
              <w:ind w:firstLine="0"/>
              <w:jc w:val="left"/>
              <w:rPr>
                <w:sz w:val="24"/>
                <w:szCs w:val="24"/>
              </w:rPr>
            </w:pPr>
            <w:r w:rsidRPr="00BB3A41">
              <w:rPr>
                <w:sz w:val="24"/>
                <w:szCs w:val="24"/>
              </w:rPr>
              <w:t>Программирование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ind w:firstLine="0"/>
              <w:jc w:val="center"/>
            </w:pPr>
            <w:r w:rsidRPr="009767DF">
              <w:rPr>
                <w:sz w:val="24"/>
                <w:szCs w:val="24"/>
                <w:lang w:val="en-US"/>
              </w:rPr>
              <w:t>1</w:t>
            </w:r>
            <w:r>
              <w:rPr>
                <w:sz w:val="24"/>
                <w:szCs w:val="24"/>
              </w:rPr>
              <w:t>6</w:t>
            </w:r>
          </w:p>
        </w:tc>
        <w:tc>
          <w:tcPr>
            <w:tcW w:w="992"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32" w:firstLine="0"/>
              <w:jc w:val="center"/>
              <w:rPr>
                <w:sz w:val="24"/>
                <w:szCs w:val="24"/>
              </w:rPr>
            </w:pPr>
            <w:r>
              <w:rPr>
                <w:sz w:val="24"/>
                <w:szCs w:val="24"/>
              </w:rPr>
              <w:t>8</w:t>
            </w:r>
          </w:p>
        </w:tc>
        <w:tc>
          <w:tcPr>
            <w:tcW w:w="1062" w:type="dxa"/>
            <w:tcBorders>
              <w:top w:val="single" w:sz="4" w:space="0" w:color="000000"/>
              <w:left w:val="single" w:sz="4" w:space="0" w:color="000000"/>
              <w:bottom w:val="single" w:sz="4" w:space="0" w:color="000000"/>
              <w:right w:val="single" w:sz="4" w:space="0" w:color="000000"/>
            </w:tcBorders>
            <w:vAlign w:val="center"/>
          </w:tcPr>
          <w:p w:rsidR="00C15AAB" w:rsidRPr="009767DF" w:rsidRDefault="00C15AAB" w:rsidP="004F2EA7">
            <w:pPr>
              <w:spacing w:line="259" w:lineRule="auto"/>
              <w:ind w:right="35" w:firstLine="0"/>
              <w:jc w:val="center"/>
              <w:rPr>
                <w:sz w:val="24"/>
                <w:szCs w:val="24"/>
              </w:rPr>
            </w:pPr>
            <w:r>
              <w:rPr>
                <w:sz w:val="24"/>
                <w:szCs w:val="24"/>
              </w:rPr>
              <w:t>4</w:t>
            </w:r>
          </w:p>
        </w:tc>
        <w:tc>
          <w:tcPr>
            <w:tcW w:w="1489" w:type="dxa"/>
            <w:tcBorders>
              <w:top w:val="single" w:sz="4" w:space="0" w:color="000000"/>
              <w:left w:val="single" w:sz="4" w:space="0" w:color="000000"/>
              <w:bottom w:val="single" w:sz="4" w:space="0" w:color="000000"/>
              <w:right w:val="single" w:sz="4" w:space="0" w:color="000000"/>
            </w:tcBorders>
            <w:vAlign w:val="center"/>
          </w:tcPr>
          <w:p w:rsidR="00C15AAB" w:rsidRPr="009767DF" w:rsidRDefault="00C15AAB" w:rsidP="004F2EA7">
            <w:pPr>
              <w:spacing w:line="259" w:lineRule="auto"/>
              <w:ind w:right="35" w:firstLine="0"/>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29" w:firstLine="0"/>
              <w:jc w:val="center"/>
              <w:rPr>
                <w:sz w:val="24"/>
                <w:szCs w:val="24"/>
              </w:rPr>
            </w:pPr>
            <w:r>
              <w:rPr>
                <w:sz w:val="24"/>
                <w:szCs w:val="24"/>
              </w:rPr>
              <w:t>8</w:t>
            </w:r>
          </w:p>
        </w:tc>
        <w:tc>
          <w:tcPr>
            <w:tcW w:w="2031" w:type="dxa"/>
            <w:tcBorders>
              <w:top w:val="single" w:sz="6" w:space="0" w:color="000000"/>
              <w:left w:val="single" w:sz="4" w:space="0" w:color="000000"/>
              <w:bottom w:val="single" w:sz="6" w:space="0" w:color="000000"/>
              <w:right w:val="single" w:sz="6" w:space="0" w:color="000000"/>
            </w:tcBorders>
            <w:vAlign w:val="center"/>
          </w:tcPr>
          <w:p w:rsidR="00C15AAB" w:rsidRPr="009767DF" w:rsidRDefault="00C15AAB" w:rsidP="004F2EA7">
            <w:pPr>
              <w:spacing w:line="259" w:lineRule="auto"/>
              <w:ind w:firstLine="0"/>
              <w:jc w:val="left"/>
              <w:rPr>
                <w:sz w:val="24"/>
                <w:szCs w:val="24"/>
              </w:rPr>
            </w:pPr>
            <w:r w:rsidRPr="009767DF">
              <w:rPr>
                <w:sz w:val="24"/>
                <w:szCs w:val="24"/>
              </w:rPr>
              <w:t xml:space="preserve">Обсуждение, опрос </w:t>
            </w:r>
          </w:p>
        </w:tc>
      </w:tr>
      <w:tr w:rsidR="00C15AAB" w:rsidRPr="009767DF" w:rsidTr="00221B6B">
        <w:trPr>
          <w:trHeight w:val="585"/>
        </w:trPr>
        <w:tc>
          <w:tcPr>
            <w:tcW w:w="350" w:type="dxa"/>
            <w:tcBorders>
              <w:top w:val="single" w:sz="6" w:space="0" w:color="000000"/>
              <w:left w:val="single" w:sz="6" w:space="0" w:color="000000"/>
              <w:bottom w:val="single" w:sz="6" w:space="0" w:color="000000"/>
              <w:right w:val="single" w:sz="6" w:space="0" w:color="000000"/>
            </w:tcBorders>
            <w:vAlign w:val="center"/>
          </w:tcPr>
          <w:p w:rsidR="00C15AAB" w:rsidRPr="009767DF" w:rsidRDefault="00C15AAB" w:rsidP="004F2EA7">
            <w:pPr>
              <w:spacing w:line="259" w:lineRule="auto"/>
              <w:ind w:right="34" w:firstLine="0"/>
              <w:jc w:val="left"/>
              <w:rPr>
                <w:sz w:val="24"/>
                <w:szCs w:val="24"/>
              </w:rPr>
            </w:pPr>
            <w:r w:rsidRPr="009767DF">
              <w:rPr>
                <w:sz w:val="24"/>
                <w:szCs w:val="24"/>
              </w:rPr>
              <w:t xml:space="preserve">3 </w:t>
            </w:r>
          </w:p>
        </w:tc>
        <w:tc>
          <w:tcPr>
            <w:tcW w:w="2761" w:type="dxa"/>
            <w:tcBorders>
              <w:top w:val="single" w:sz="6" w:space="0" w:color="000000"/>
              <w:left w:val="single" w:sz="6" w:space="0" w:color="000000"/>
              <w:bottom w:val="single" w:sz="6" w:space="0" w:color="000000"/>
              <w:right w:val="single" w:sz="4" w:space="0" w:color="000000"/>
            </w:tcBorders>
            <w:vAlign w:val="center"/>
          </w:tcPr>
          <w:p w:rsidR="00C15AAB" w:rsidRPr="00BB3A41" w:rsidRDefault="00C15AAB" w:rsidP="004F2EA7">
            <w:pPr>
              <w:ind w:firstLine="0"/>
              <w:jc w:val="left"/>
              <w:rPr>
                <w:sz w:val="24"/>
                <w:szCs w:val="24"/>
              </w:rPr>
            </w:pPr>
            <w:r w:rsidRPr="00BB3A41">
              <w:rPr>
                <w:sz w:val="24"/>
                <w:szCs w:val="24"/>
              </w:rPr>
              <w:t>Методология разработки программного обеспечения</w:t>
            </w:r>
          </w:p>
        </w:tc>
        <w:tc>
          <w:tcPr>
            <w:tcW w:w="709"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41" w:firstLine="0"/>
              <w:jc w:val="center"/>
              <w:rPr>
                <w:sz w:val="24"/>
                <w:szCs w:val="24"/>
              </w:rPr>
            </w:pPr>
            <w:r>
              <w:rPr>
                <w:sz w:val="24"/>
                <w:szCs w:val="24"/>
              </w:rPr>
              <w:t>16</w:t>
            </w:r>
          </w:p>
        </w:tc>
        <w:tc>
          <w:tcPr>
            <w:tcW w:w="992"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41" w:firstLine="0"/>
              <w:jc w:val="center"/>
              <w:rPr>
                <w:sz w:val="24"/>
                <w:szCs w:val="24"/>
              </w:rPr>
            </w:pPr>
            <w:r>
              <w:rPr>
                <w:sz w:val="24"/>
                <w:szCs w:val="24"/>
              </w:rPr>
              <w:t>6</w:t>
            </w:r>
          </w:p>
        </w:tc>
        <w:tc>
          <w:tcPr>
            <w:tcW w:w="1062"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43"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rsidR="00C15AAB" w:rsidRPr="006C5317" w:rsidRDefault="00C15AAB" w:rsidP="004F2EA7">
            <w:pPr>
              <w:spacing w:line="259" w:lineRule="auto"/>
              <w:ind w:right="43" w:firstLine="0"/>
              <w:jc w:val="center"/>
              <w:rPr>
                <w:sz w:val="24"/>
                <w:szCs w:val="24"/>
              </w:rPr>
            </w:pPr>
            <w:r w:rsidRPr="009767DF">
              <w:rPr>
                <w:sz w:val="24"/>
                <w:szCs w:val="24"/>
                <w:lang w:val="en-US"/>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38" w:firstLine="0"/>
              <w:jc w:val="center"/>
              <w:rPr>
                <w:sz w:val="24"/>
                <w:szCs w:val="24"/>
              </w:rPr>
            </w:pPr>
            <w:r>
              <w:rPr>
                <w:sz w:val="24"/>
                <w:szCs w:val="24"/>
              </w:rPr>
              <w:t>10</w:t>
            </w:r>
          </w:p>
        </w:tc>
        <w:tc>
          <w:tcPr>
            <w:tcW w:w="2031" w:type="dxa"/>
            <w:tcBorders>
              <w:top w:val="single" w:sz="6" w:space="0" w:color="000000"/>
              <w:left w:val="single" w:sz="4" w:space="0" w:color="000000"/>
              <w:bottom w:val="single" w:sz="6" w:space="0" w:color="000000"/>
              <w:right w:val="single" w:sz="6" w:space="0" w:color="000000"/>
            </w:tcBorders>
            <w:vAlign w:val="center"/>
          </w:tcPr>
          <w:p w:rsidR="00C15AAB" w:rsidRPr="009767DF" w:rsidRDefault="00C15AAB" w:rsidP="004F2EA7">
            <w:pPr>
              <w:spacing w:line="259" w:lineRule="auto"/>
              <w:ind w:firstLine="0"/>
              <w:jc w:val="left"/>
              <w:rPr>
                <w:sz w:val="24"/>
                <w:szCs w:val="24"/>
              </w:rPr>
            </w:pPr>
            <w:r w:rsidRPr="009767DF">
              <w:rPr>
                <w:sz w:val="24"/>
                <w:szCs w:val="24"/>
              </w:rPr>
              <w:t xml:space="preserve">Опрос, выполнение индивидуальных заданий </w:t>
            </w:r>
          </w:p>
        </w:tc>
      </w:tr>
      <w:tr w:rsidR="00C15AAB" w:rsidRPr="009767DF" w:rsidTr="004F2EA7">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C15AAB" w:rsidRPr="009767DF" w:rsidRDefault="00C15AAB" w:rsidP="004F2EA7">
            <w:pPr>
              <w:spacing w:line="259" w:lineRule="auto"/>
              <w:ind w:right="34" w:firstLine="0"/>
              <w:jc w:val="left"/>
              <w:rPr>
                <w:sz w:val="24"/>
                <w:szCs w:val="24"/>
              </w:rPr>
            </w:pPr>
            <w:r w:rsidRPr="009767DF">
              <w:rPr>
                <w:sz w:val="24"/>
                <w:szCs w:val="24"/>
              </w:rPr>
              <w:t xml:space="preserve">4 </w:t>
            </w:r>
          </w:p>
        </w:tc>
        <w:tc>
          <w:tcPr>
            <w:tcW w:w="2761" w:type="dxa"/>
            <w:tcBorders>
              <w:top w:val="single" w:sz="6" w:space="0" w:color="000000"/>
              <w:left w:val="single" w:sz="6" w:space="0" w:color="000000"/>
              <w:bottom w:val="single" w:sz="6" w:space="0" w:color="000000"/>
              <w:right w:val="single" w:sz="4" w:space="0" w:color="000000"/>
            </w:tcBorders>
            <w:vAlign w:val="center"/>
          </w:tcPr>
          <w:p w:rsidR="00C15AAB" w:rsidRPr="00BB3A41" w:rsidRDefault="00C15AAB" w:rsidP="004F2EA7">
            <w:pPr>
              <w:ind w:firstLine="0"/>
              <w:jc w:val="left"/>
              <w:rPr>
                <w:sz w:val="24"/>
                <w:szCs w:val="24"/>
              </w:rPr>
            </w:pPr>
            <w:r w:rsidRPr="00BB3A41">
              <w:rPr>
                <w:sz w:val="24"/>
                <w:szCs w:val="24"/>
              </w:rPr>
              <w:t>Операционные системы реального времени для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41" w:firstLine="0"/>
              <w:jc w:val="center"/>
              <w:rPr>
                <w:sz w:val="24"/>
                <w:szCs w:val="24"/>
              </w:rPr>
            </w:pPr>
            <w:r w:rsidRPr="009767DF">
              <w:rPr>
                <w:sz w:val="24"/>
                <w:szCs w:val="24"/>
                <w:lang w:val="en-US"/>
              </w:rPr>
              <w:t>1</w:t>
            </w:r>
            <w:r>
              <w:rPr>
                <w:sz w:val="24"/>
                <w:szCs w:val="24"/>
              </w:rPr>
              <w:t>8</w:t>
            </w:r>
          </w:p>
        </w:tc>
        <w:tc>
          <w:tcPr>
            <w:tcW w:w="992"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41" w:firstLine="0"/>
              <w:jc w:val="center"/>
              <w:rPr>
                <w:sz w:val="24"/>
                <w:szCs w:val="24"/>
              </w:rPr>
            </w:pPr>
            <w:r>
              <w:rPr>
                <w:sz w:val="24"/>
                <w:szCs w:val="24"/>
              </w:rPr>
              <w:t>8</w:t>
            </w:r>
          </w:p>
        </w:tc>
        <w:tc>
          <w:tcPr>
            <w:tcW w:w="1062" w:type="dxa"/>
            <w:tcBorders>
              <w:top w:val="single" w:sz="4" w:space="0" w:color="000000"/>
              <w:left w:val="single" w:sz="4" w:space="0" w:color="000000"/>
              <w:bottom w:val="single" w:sz="4" w:space="0" w:color="000000"/>
              <w:right w:val="single" w:sz="4" w:space="0" w:color="000000"/>
            </w:tcBorders>
            <w:vAlign w:val="center"/>
          </w:tcPr>
          <w:p w:rsidR="00C15AAB" w:rsidRPr="009767DF" w:rsidRDefault="00C15AAB" w:rsidP="004F2EA7">
            <w:pPr>
              <w:spacing w:line="259" w:lineRule="auto"/>
              <w:ind w:right="43"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43" w:firstLine="0"/>
              <w:jc w:val="center"/>
              <w:rPr>
                <w:sz w:val="24"/>
                <w:szCs w:val="24"/>
              </w:rPr>
            </w:pPr>
            <w:r>
              <w:rPr>
                <w:sz w:val="24"/>
                <w:szCs w:val="24"/>
              </w:rPr>
              <w:t>6</w:t>
            </w:r>
          </w:p>
        </w:tc>
        <w:tc>
          <w:tcPr>
            <w:tcW w:w="1276"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38" w:firstLine="0"/>
              <w:jc w:val="center"/>
              <w:rPr>
                <w:sz w:val="24"/>
                <w:szCs w:val="24"/>
              </w:rPr>
            </w:pPr>
            <w:r>
              <w:rPr>
                <w:sz w:val="24"/>
                <w:szCs w:val="24"/>
              </w:rPr>
              <w:t>10</w:t>
            </w:r>
          </w:p>
        </w:tc>
        <w:tc>
          <w:tcPr>
            <w:tcW w:w="2031" w:type="dxa"/>
            <w:tcBorders>
              <w:top w:val="single" w:sz="6" w:space="0" w:color="000000"/>
              <w:left w:val="single" w:sz="4" w:space="0" w:color="000000"/>
              <w:bottom w:val="single" w:sz="6" w:space="0" w:color="000000"/>
              <w:right w:val="single" w:sz="6" w:space="0" w:color="000000"/>
            </w:tcBorders>
            <w:vAlign w:val="center"/>
          </w:tcPr>
          <w:p w:rsidR="00C15AAB" w:rsidRPr="009767DF" w:rsidRDefault="00C15AAB" w:rsidP="004F2EA7">
            <w:pPr>
              <w:spacing w:line="259" w:lineRule="auto"/>
              <w:ind w:firstLine="0"/>
              <w:jc w:val="left"/>
              <w:rPr>
                <w:sz w:val="24"/>
                <w:szCs w:val="24"/>
              </w:rPr>
            </w:pPr>
            <w:r w:rsidRPr="009767DF">
              <w:rPr>
                <w:sz w:val="24"/>
                <w:szCs w:val="24"/>
              </w:rPr>
              <w:t xml:space="preserve">Опрос, выполнение индивидуальных заданий </w:t>
            </w:r>
          </w:p>
        </w:tc>
      </w:tr>
      <w:tr w:rsidR="00C15AAB" w:rsidRPr="009767DF" w:rsidTr="004F2EA7">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C15AAB" w:rsidRPr="009767DF" w:rsidRDefault="00C15AAB" w:rsidP="004F2EA7">
            <w:pPr>
              <w:spacing w:line="259" w:lineRule="auto"/>
              <w:ind w:right="34" w:firstLine="0"/>
              <w:jc w:val="left"/>
              <w:rPr>
                <w:sz w:val="24"/>
                <w:szCs w:val="24"/>
              </w:rPr>
            </w:pPr>
            <w:r w:rsidRPr="009767DF">
              <w:rPr>
                <w:sz w:val="24"/>
                <w:szCs w:val="24"/>
              </w:rPr>
              <w:t>5</w:t>
            </w:r>
          </w:p>
        </w:tc>
        <w:tc>
          <w:tcPr>
            <w:tcW w:w="2761" w:type="dxa"/>
            <w:tcBorders>
              <w:top w:val="single" w:sz="6" w:space="0" w:color="000000"/>
              <w:left w:val="single" w:sz="6" w:space="0" w:color="000000"/>
              <w:bottom w:val="single" w:sz="6" w:space="0" w:color="000000"/>
              <w:right w:val="single" w:sz="4" w:space="0" w:color="000000"/>
            </w:tcBorders>
            <w:vAlign w:val="center"/>
          </w:tcPr>
          <w:p w:rsidR="00C15AAB" w:rsidRPr="00BB3A41" w:rsidRDefault="00C15AAB" w:rsidP="00221B6B">
            <w:pPr>
              <w:ind w:firstLine="0"/>
              <w:jc w:val="left"/>
              <w:rPr>
                <w:sz w:val="24"/>
                <w:szCs w:val="24"/>
              </w:rPr>
            </w:pPr>
            <w:r w:rsidRPr="00BB3A41">
              <w:rPr>
                <w:sz w:val="24"/>
                <w:szCs w:val="24"/>
              </w:rPr>
              <w:t>Основы программировани</w:t>
            </w:r>
            <w:r w:rsidR="00221B6B">
              <w:rPr>
                <w:sz w:val="24"/>
                <w:szCs w:val="24"/>
              </w:rPr>
              <w:t>я на</w:t>
            </w:r>
            <w:r w:rsidRPr="00BB3A41">
              <w:rPr>
                <w:sz w:val="24"/>
                <w:szCs w:val="24"/>
              </w:rPr>
              <w:t xml:space="preserve"> </w:t>
            </w:r>
            <w:proofErr w:type="spellStart"/>
            <w:r w:rsidRPr="00BB3A41">
              <w:rPr>
                <w:sz w:val="24"/>
                <w:szCs w:val="24"/>
              </w:rPr>
              <w:t>Arduino</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41" w:firstLine="0"/>
              <w:jc w:val="center"/>
              <w:rPr>
                <w:sz w:val="24"/>
                <w:szCs w:val="24"/>
              </w:rPr>
            </w:pPr>
            <w:r>
              <w:rPr>
                <w:sz w:val="24"/>
                <w:szCs w:val="24"/>
              </w:rPr>
              <w:t>30</w:t>
            </w:r>
          </w:p>
        </w:tc>
        <w:tc>
          <w:tcPr>
            <w:tcW w:w="992"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41" w:firstLine="0"/>
              <w:jc w:val="center"/>
              <w:rPr>
                <w:sz w:val="24"/>
                <w:szCs w:val="24"/>
              </w:rPr>
            </w:pPr>
            <w:r>
              <w:rPr>
                <w:sz w:val="24"/>
                <w:szCs w:val="24"/>
              </w:rPr>
              <w:t>20</w:t>
            </w:r>
          </w:p>
        </w:tc>
        <w:tc>
          <w:tcPr>
            <w:tcW w:w="1062" w:type="dxa"/>
            <w:tcBorders>
              <w:top w:val="single" w:sz="4" w:space="0" w:color="000000"/>
              <w:left w:val="single" w:sz="4" w:space="0" w:color="000000"/>
              <w:bottom w:val="single" w:sz="4" w:space="0" w:color="000000"/>
              <w:right w:val="single" w:sz="4" w:space="0" w:color="000000"/>
            </w:tcBorders>
            <w:vAlign w:val="center"/>
          </w:tcPr>
          <w:p w:rsidR="00C15AAB" w:rsidRPr="009767DF" w:rsidRDefault="00C15AAB" w:rsidP="004F2EA7">
            <w:pPr>
              <w:spacing w:line="259" w:lineRule="auto"/>
              <w:ind w:right="43" w:firstLine="0"/>
              <w:jc w:val="center"/>
              <w:rPr>
                <w:sz w:val="24"/>
                <w:szCs w:val="24"/>
              </w:rPr>
            </w:pPr>
            <w:r>
              <w:rPr>
                <w:sz w:val="24"/>
                <w:szCs w:val="24"/>
              </w:rPr>
              <w:t>4</w:t>
            </w:r>
          </w:p>
        </w:tc>
        <w:tc>
          <w:tcPr>
            <w:tcW w:w="1489"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43" w:firstLine="0"/>
              <w:jc w:val="center"/>
              <w:rPr>
                <w:sz w:val="24"/>
                <w:szCs w:val="24"/>
              </w:rPr>
            </w:pPr>
            <w:r>
              <w:rPr>
                <w:sz w:val="24"/>
                <w:szCs w:val="24"/>
              </w:rPr>
              <w:t>16</w:t>
            </w:r>
          </w:p>
        </w:tc>
        <w:tc>
          <w:tcPr>
            <w:tcW w:w="1276" w:type="dxa"/>
            <w:tcBorders>
              <w:top w:val="single" w:sz="4" w:space="0" w:color="000000"/>
              <w:left w:val="single" w:sz="4" w:space="0" w:color="000000"/>
              <w:bottom w:val="single" w:sz="4" w:space="0" w:color="000000"/>
              <w:right w:val="single" w:sz="4" w:space="0" w:color="000000"/>
            </w:tcBorders>
            <w:vAlign w:val="center"/>
          </w:tcPr>
          <w:p w:rsidR="00C15AAB" w:rsidRPr="006C5317" w:rsidRDefault="00C15AAB" w:rsidP="004F2EA7">
            <w:pPr>
              <w:spacing w:line="259" w:lineRule="auto"/>
              <w:ind w:right="38" w:firstLine="0"/>
              <w:jc w:val="center"/>
              <w:rPr>
                <w:sz w:val="24"/>
                <w:szCs w:val="24"/>
              </w:rPr>
            </w:pPr>
            <w:r w:rsidRPr="009767DF">
              <w:rPr>
                <w:sz w:val="24"/>
                <w:szCs w:val="24"/>
                <w:lang w:val="en-US"/>
              </w:rPr>
              <w:t>10</w:t>
            </w:r>
          </w:p>
        </w:tc>
        <w:tc>
          <w:tcPr>
            <w:tcW w:w="2031" w:type="dxa"/>
            <w:tcBorders>
              <w:top w:val="single" w:sz="6" w:space="0" w:color="000000"/>
              <w:left w:val="single" w:sz="4" w:space="0" w:color="000000"/>
              <w:bottom w:val="single" w:sz="6" w:space="0" w:color="000000"/>
              <w:right w:val="single" w:sz="6" w:space="0" w:color="000000"/>
            </w:tcBorders>
            <w:vAlign w:val="center"/>
          </w:tcPr>
          <w:p w:rsidR="00C15AAB" w:rsidRPr="009767DF" w:rsidRDefault="00C15AAB" w:rsidP="004F2EA7">
            <w:pPr>
              <w:spacing w:line="259" w:lineRule="auto"/>
              <w:ind w:firstLine="0"/>
              <w:jc w:val="left"/>
              <w:rPr>
                <w:sz w:val="24"/>
                <w:szCs w:val="24"/>
              </w:rPr>
            </w:pPr>
            <w:r w:rsidRPr="009767DF">
              <w:rPr>
                <w:sz w:val="24"/>
                <w:szCs w:val="24"/>
              </w:rPr>
              <w:t>Опрос, выполнение индивидуальных заданий</w:t>
            </w:r>
          </w:p>
        </w:tc>
      </w:tr>
      <w:tr w:rsidR="00C15AAB" w:rsidRPr="009767DF" w:rsidTr="004F2EA7">
        <w:trPr>
          <w:trHeight w:val="1121"/>
        </w:trPr>
        <w:tc>
          <w:tcPr>
            <w:tcW w:w="350" w:type="dxa"/>
            <w:tcBorders>
              <w:top w:val="single" w:sz="6" w:space="0" w:color="000000"/>
              <w:left w:val="single" w:sz="6" w:space="0" w:color="000000"/>
              <w:bottom w:val="single" w:sz="6" w:space="0" w:color="000000"/>
              <w:right w:val="single" w:sz="6" w:space="0" w:color="000000"/>
            </w:tcBorders>
            <w:vAlign w:val="center"/>
          </w:tcPr>
          <w:p w:rsidR="00C15AAB" w:rsidRPr="009767DF" w:rsidRDefault="00C15AAB" w:rsidP="004F2EA7">
            <w:pPr>
              <w:spacing w:line="259" w:lineRule="auto"/>
              <w:ind w:right="34" w:firstLine="0"/>
              <w:jc w:val="left"/>
              <w:rPr>
                <w:sz w:val="24"/>
                <w:szCs w:val="24"/>
              </w:rPr>
            </w:pPr>
            <w:r w:rsidRPr="009767DF">
              <w:rPr>
                <w:sz w:val="24"/>
                <w:szCs w:val="24"/>
              </w:rPr>
              <w:t xml:space="preserve">6 </w:t>
            </w:r>
          </w:p>
        </w:tc>
        <w:tc>
          <w:tcPr>
            <w:tcW w:w="2761" w:type="dxa"/>
            <w:tcBorders>
              <w:top w:val="single" w:sz="6" w:space="0" w:color="000000"/>
              <w:left w:val="single" w:sz="6" w:space="0" w:color="000000"/>
              <w:bottom w:val="single" w:sz="6" w:space="0" w:color="000000"/>
              <w:right w:val="single" w:sz="4" w:space="0" w:color="000000"/>
            </w:tcBorders>
            <w:vAlign w:val="center"/>
          </w:tcPr>
          <w:p w:rsidR="00C15AAB" w:rsidRPr="00BB3A41" w:rsidRDefault="00C15AAB" w:rsidP="004F2EA7">
            <w:pPr>
              <w:ind w:firstLine="0"/>
              <w:jc w:val="left"/>
              <w:rPr>
                <w:sz w:val="24"/>
                <w:szCs w:val="24"/>
              </w:rPr>
            </w:pPr>
            <w:r w:rsidRPr="00BB3A41">
              <w:rPr>
                <w:sz w:val="24"/>
                <w:szCs w:val="24"/>
              </w:rPr>
              <w:t xml:space="preserve">Инструментальные программные и аппаратные модули </w:t>
            </w:r>
            <w:proofErr w:type="spellStart"/>
            <w:r w:rsidRPr="00BB3A41">
              <w:rPr>
                <w:sz w:val="24"/>
                <w:szCs w:val="24"/>
              </w:rPr>
              <w:t>National</w:t>
            </w:r>
            <w:proofErr w:type="spellEnd"/>
            <w:r w:rsidRPr="00BB3A41">
              <w:rPr>
                <w:sz w:val="24"/>
                <w:szCs w:val="24"/>
              </w:rPr>
              <w:t xml:space="preserve"> </w:t>
            </w:r>
            <w:proofErr w:type="spellStart"/>
            <w:r w:rsidRPr="00BB3A41">
              <w:rPr>
                <w:sz w:val="24"/>
                <w:szCs w:val="24"/>
              </w:rPr>
              <w:t>Instruments</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ind w:firstLine="0"/>
              <w:jc w:val="center"/>
            </w:pPr>
            <w:r>
              <w:rPr>
                <w:sz w:val="24"/>
                <w:szCs w:val="24"/>
              </w:rPr>
              <w:t>16</w:t>
            </w:r>
          </w:p>
        </w:tc>
        <w:tc>
          <w:tcPr>
            <w:tcW w:w="992"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32" w:firstLine="0"/>
              <w:jc w:val="center"/>
              <w:rPr>
                <w:sz w:val="24"/>
                <w:szCs w:val="24"/>
              </w:rPr>
            </w:pPr>
            <w:r>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rsidR="00C15AAB" w:rsidRPr="009767DF" w:rsidRDefault="00C15AAB" w:rsidP="004F2EA7">
            <w:pPr>
              <w:spacing w:line="259" w:lineRule="auto"/>
              <w:ind w:right="35"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35" w:firstLine="0"/>
              <w:jc w:val="center"/>
              <w:rPr>
                <w:sz w:val="24"/>
                <w:szCs w:val="24"/>
              </w:rPr>
            </w:pPr>
            <w:r>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29" w:firstLine="0"/>
              <w:jc w:val="center"/>
              <w:rPr>
                <w:sz w:val="24"/>
                <w:szCs w:val="24"/>
              </w:rPr>
            </w:pPr>
            <w:r>
              <w:rPr>
                <w:sz w:val="24"/>
                <w:szCs w:val="24"/>
              </w:rPr>
              <w:t>12</w:t>
            </w:r>
          </w:p>
        </w:tc>
        <w:tc>
          <w:tcPr>
            <w:tcW w:w="2031" w:type="dxa"/>
            <w:tcBorders>
              <w:top w:val="single" w:sz="6" w:space="0" w:color="000000"/>
              <w:left w:val="single" w:sz="4" w:space="0" w:color="000000"/>
              <w:bottom w:val="single" w:sz="6" w:space="0" w:color="000000"/>
              <w:right w:val="single" w:sz="6" w:space="0" w:color="000000"/>
            </w:tcBorders>
            <w:vAlign w:val="center"/>
          </w:tcPr>
          <w:p w:rsidR="00C15AAB" w:rsidRPr="009767DF" w:rsidRDefault="00C15AAB" w:rsidP="004F2EA7">
            <w:pPr>
              <w:spacing w:line="259" w:lineRule="auto"/>
              <w:ind w:firstLine="0"/>
              <w:jc w:val="left"/>
              <w:rPr>
                <w:sz w:val="24"/>
                <w:szCs w:val="24"/>
              </w:rPr>
            </w:pPr>
            <w:r w:rsidRPr="009767DF">
              <w:rPr>
                <w:sz w:val="24"/>
                <w:szCs w:val="24"/>
              </w:rPr>
              <w:t xml:space="preserve">Обсуждение, опрос </w:t>
            </w:r>
          </w:p>
        </w:tc>
      </w:tr>
      <w:tr w:rsidR="00C15AAB" w:rsidRPr="009767DF" w:rsidTr="004F2EA7">
        <w:trPr>
          <w:trHeight w:val="571"/>
        </w:trPr>
        <w:tc>
          <w:tcPr>
            <w:tcW w:w="350" w:type="dxa"/>
            <w:tcBorders>
              <w:top w:val="single" w:sz="6" w:space="0" w:color="000000"/>
              <w:left w:val="single" w:sz="6" w:space="0" w:color="000000"/>
              <w:bottom w:val="single" w:sz="6" w:space="0" w:color="000000"/>
              <w:right w:val="single" w:sz="6" w:space="0" w:color="000000"/>
            </w:tcBorders>
            <w:vAlign w:val="center"/>
          </w:tcPr>
          <w:p w:rsidR="00C15AAB" w:rsidRPr="009767DF" w:rsidRDefault="00C15AAB" w:rsidP="004F2EA7">
            <w:pPr>
              <w:spacing w:after="160" w:line="259" w:lineRule="auto"/>
              <w:ind w:firstLine="0"/>
              <w:jc w:val="left"/>
              <w:rPr>
                <w:sz w:val="24"/>
                <w:szCs w:val="24"/>
              </w:rPr>
            </w:pPr>
          </w:p>
        </w:tc>
        <w:tc>
          <w:tcPr>
            <w:tcW w:w="2761" w:type="dxa"/>
            <w:tcBorders>
              <w:top w:val="single" w:sz="6" w:space="0" w:color="000000"/>
              <w:left w:val="single" w:sz="6" w:space="0" w:color="000000"/>
              <w:bottom w:val="single" w:sz="6" w:space="0" w:color="000000"/>
              <w:right w:val="single" w:sz="6" w:space="0" w:color="000000"/>
            </w:tcBorders>
            <w:vAlign w:val="center"/>
          </w:tcPr>
          <w:p w:rsidR="00C15AAB" w:rsidRPr="006C5317" w:rsidRDefault="00C15AAB" w:rsidP="004F2EA7">
            <w:pPr>
              <w:spacing w:after="19" w:line="259" w:lineRule="auto"/>
              <w:ind w:firstLine="0"/>
              <w:jc w:val="left"/>
              <w:rPr>
                <w:sz w:val="24"/>
                <w:szCs w:val="24"/>
              </w:rPr>
            </w:pPr>
            <w:r w:rsidRPr="006C5317">
              <w:rPr>
                <w:sz w:val="24"/>
                <w:szCs w:val="24"/>
              </w:rPr>
              <w:t xml:space="preserve">В целом по </w:t>
            </w:r>
          </w:p>
          <w:p w:rsidR="00C15AAB" w:rsidRPr="006C5317" w:rsidRDefault="00C15AAB" w:rsidP="004F2EA7">
            <w:pPr>
              <w:spacing w:line="259" w:lineRule="auto"/>
              <w:ind w:firstLine="0"/>
              <w:jc w:val="left"/>
              <w:rPr>
                <w:sz w:val="24"/>
                <w:szCs w:val="24"/>
              </w:rPr>
            </w:pPr>
            <w:r w:rsidRPr="006C5317">
              <w:rPr>
                <w:sz w:val="24"/>
                <w:szCs w:val="24"/>
              </w:rPr>
              <w:t xml:space="preserve">дисциплине  </w:t>
            </w:r>
          </w:p>
          <w:p w:rsidR="00C15AAB" w:rsidRPr="006C5317" w:rsidRDefault="00C15AAB" w:rsidP="004F2EA7">
            <w:pPr>
              <w:spacing w:line="259" w:lineRule="auto"/>
              <w:ind w:firstLine="0"/>
              <w:jc w:val="left"/>
              <w:rPr>
                <w:sz w:val="24"/>
                <w:szCs w:val="24"/>
              </w:rPr>
            </w:pPr>
            <w:r w:rsidRPr="006C5317">
              <w:rPr>
                <w:b/>
                <w:sz w:val="24"/>
                <w:szCs w:val="24"/>
              </w:rPr>
              <w:t xml:space="preserve"> </w:t>
            </w:r>
          </w:p>
        </w:tc>
        <w:tc>
          <w:tcPr>
            <w:tcW w:w="709" w:type="dxa"/>
            <w:tcBorders>
              <w:top w:val="single" w:sz="4" w:space="0" w:color="000000"/>
              <w:left w:val="single" w:sz="8" w:space="0" w:color="000000"/>
              <w:bottom w:val="single" w:sz="4" w:space="0" w:color="000000"/>
              <w:right w:val="single" w:sz="8" w:space="0" w:color="000000"/>
            </w:tcBorders>
            <w:vAlign w:val="center"/>
          </w:tcPr>
          <w:p w:rsidR="00C15AAB" w:rsidRPr="006C5317" w:rsidRDefault="00C15AAB" w:rsidP="004F2EA7">
            <w:pPr>
              <w:spacing w:line="259" w:lineRule="auto"/>
              <w:ind w:right="32" w:firstLine="0"/>
              <w:jc w:val="center"/>
              <w:rPr>
                <w:sz w:val="24"/>
                <w:szCs w:val="24"/>
              </w:rPr>
            </w:pPr>
            <w:r w:rsidRPr="006C5317">
              <w:rPr>
                <w:sz w:val="24"/>
                <w:szCs w:val="24"/>
              </w:rPr>
              <w:fldChar w:fldCharType="begin"/>
            </w:r>
            <w:r w:rsidRPr="006C5317">
              <w:rPr>
                <w:sz w:val="24"/>
                <w:szCs w:val="24"/>
              </w:rPr>
              <w:instrText xml:space="preserve"> =SUM(ABOVE)</w:instrText>
            </w:r>
            <w:r w:rsidRPr="006C5317">
              <w:rPr>
                <w:sz w:val="24"/>
                <w:szCs w:val="24"/>
              </w:rPr>
              <w:fldChar w:fldCharType="separate"/>
            </w:r>
            <w:r>
              <w:rPr>
                <w:noProof/>
                <w:sz w:val="24"/>
                <w:szCs w:val="24"/>
              </w:rPr>
              <w:t>108</w:t>
            </w:r>
            <w:r w:rsidRPr="006C5317">
              <w:rPr>
                <w:sz w:val="24"/>
                <w:szCs w:val="24"/>
              </w:rPr>
              <w:fldChar w:fldCharType="end"/>
            </w:r>
          </w:p>
        </w:tc>
        <w:tc>
          <w:tcPr>
            <w:tcW w:w="992" w:type="dxa"/>
            <w:tcBorders>
              <w:top w:val="single" w:sz="4" w:space="0" w:color="000000"/>
              <w:left w:val="single" w:sz="8" w:space="0" w:color="000000"/>
              <w:bottom w:val="single" w:sz="4" w:space="0" w:color="000000"/>
              <w:right w:val="single" w:sz="8" w:space="0" w:color="000000"/>
            </w:tcBorders>
            <w:vAlign w:val="center"/>
          </w:tcPr>
          <w:p w:rsidR="00C15AAB" w:rsidRPr="006C5317" w:rsidRDefault="00C15AAB" w:rsidP="004F2EA7">
            <w:pPr>
              <w:spacing w:line="259" w:lineRule="auto"/>
              <w:ind w:right="32" w:firstLine="0"/>
              <w:jc w:val="center"/>
              <w:rPr>
                <w:sz w:val="24"/>
                <w:szCs w:val="24"/>
              </w:rPr>
            </w:pPr>
            <w:r w:rsidRPr="006C5317">
              <w:rPr>
                <w:sz w:val="24"/>
                <w:szCs w:val="24"/>
              </w:rPr>
              <w:fldChar w:fldCharType="begin"/>
            </w:r>
            <w:r w:rsidRPr="006C5317">
              <w:rPr>
                <w:sz w:val="24"/>
                <w:szCs w:val="24"/>
              </w:rPr>
              <w:instrText xml:space="preserve"> =SUM(ABOVE)</w:instrText>
            </w:r>
            <w:r w:rsidRPr="006C5317">
              <w:rPr>
                <w:sz w:val="24"/>
                <w:szCs w:val="24"/>
              </w:rPr>
              <w:fldChar w:fldCharType="separate"/>
            </w:r>
            <w:r>
              <w:rPr>
                <w:noProof/>
                <w:sz w:val="24"/>
                <w:szCs w:val="24"/>
              </w:rPr>
              <w:t>50</w:t>
            </w:r>
            <w:r w:rsidRPr="006C5317">
              <w:rPr>
                <w:sz w:val="24"/>
                <w:szCs w:val="24"/>
              </w:rPr>
              <w:fldChar w:fldCharType="end"/>
            </w:r>
          </w:p>
        </w:tc>
        <w:tc>
          <w:tcPr>
            <w:tcW w:w="1062" w:type="dxa"/>
            <w:tcBorders>
              <w:top w:val="single" w:sz="4" w:space="0" w:color="000000"/>
              <w:left w:val="single" w:sz="8" w:space="0" w:color="000000"/>
              <w:bottom w:val="single" w:sz="4" w:space="0" w:color="000000"/>
              <w:right w:val="single" w:sz="8" w:space="0" w:color="000000"/>
            </w:tcBorders>
            <w:vAlign w:val="center"/>
          </w:tcPr>
          <w:p w:rsidR="00C15AAB" w:rsidRPr="006C5317" w:rsidRDefault="00C15AAB" w:rsidP="004F2EA7">
            <w:pPr>
              <w:spacing w:line="259" w:lineRule="auto"/>
              <w:ind w:right="35" w:firstLine="0"/>
              <w:jc w:val="center"/>
              <w:rPr>
                <w:sz w:val="24"/>
                <w:szCs w:val="24"/>
              </w:rPr>
            </w:pPr>
            <w:r w:rsidRPr="006C5317">
              <w:rPr>
                <w:sz w:val="24"/>
                <w:szCs w:val="24"/>
              </w:rPr>
              <w:fldChar w:fldCharType="begin"/>
            </w:r>
            <w:r w:rsidRPr="006C5317">
              <w:rPr>
                <w:sz w:val="24"/>
                <w:szCs w:val="24"/>
              </w:rPr>
              <w:instrText xml:space="preserve"> =SUM(ABOVE)</w:instrText>
            </w:r>
            <w:r w:rsidRPr="006C5317">
              <w:rPr>
                <w:sz w:val="24"/>
                <w:szCs w:val="24"/>
              </w:rPr>
              <w:fldChar w:fldCharType="separate"/>
            </w:r>
            <w:r>
              <w:rPr>
                <w:noProof/>
                <w:sz w:val="24"/>
                <w:szCs w:val="24"/>
              </w:rPr>
              <w:t>16</w:t>
            </w:r>
            <w:r w:rsidRPr="006C5317">
              <w:rPr>
                <w:sz w:val="24"/>
                <w:szCs w:val="24"/>
              </w:rPr>
              <w:fldChar w:fldCharType="end"/>
            </w:r>
          </w:p>
        </w:tc>
        <w:tc>
          <w:tcPr>
            <w:tcW w:w="1489" w:type="dxa"/>
            <w:tcBorders>
              <w:top w:val="single" w:sz="4" w:space="0" w:color="000000"/>
              <w:left w:val="single" w:sz="8" w:space="0" w:color="000000"/>
              <w:bottom w:val="single" w:sz="4" w:space="0" w:color="000000"/>
              <w:right w:val="single" w:sz="8" w:space="0" w:color="000000"/>
            </w:tcBorders>
            <w:vAlign w:val="center"/>
          </w:tcPr>
          <w:p w:rsidR="00C15AAB" w:rsidRPr="006C5317" w:rsidRDefault="00C15AAB" w:rsidP="004F2EA7">
            <w:pPr>
              <w:spacing w:line="259" w:lineRule="auto"/>
              <w:ind w:right="35" w:firstLine="0"/>
              <w:jc w:val="center"/>
              <w:rPr>
                <w:sz w:val="24"/>
                <w:szCs w:val="24"/>
              </w:rPr>
            </w:pPr>
            <w:r w:rsidRPr="006C5317">
              <w:rPr>
                <w:sz w:val="24"/>
                <w:szCs w:val="24"/>
              </w:rPr>
              <w:fldChar w:fldCharType="begin"/>
            </w:r>
            <w:r w:rsidRPr="006C5317">
              <w:rPr>
                <w:sz w:val="24"/>
                <w:szCs w:val="24"/>
              </w:rPr>
              <w:instrText xml:space="preserve"> =SUM(ABOVE)</w:instrText>
            </w:r>
            <w:r w:rsidRPr="006C5317">
              <w:rPr>
                <w:sz w:val="24"/>
                <w:szCs w:val="24"/>
              </w:rPr>
              <w:fldChar w:fldCharType="separate"/>
            </w:r>
            <w:r>
              <w:rPr>
                <w:noProof/>
                <w:sz w:val="24"/>
                <w:szCs w:val="24"/>
              </w:rPr>
              <w:t>34</w:t>
            </w:r>
            <w:r w:rsidRPr="006C5317">
              <w:rPr>
                <w:sz w:val="24"/>
                <w:szCs w:val="24"/>
              </w:rPr>
              <w:fldChar w:fldCharType="end"/>
            </w:r>
          </w:p>
        </w:tc>
        <w:tc>
          <w:tcPr>
            <w:tcW w:w="1276" w:type="dxa"/>
            <w:tcBorders>
              <w:top w:val="single" w:sz="4" w:space="0" w:color="000000"/>
              <w:left w:val="single" w:sz="8" w:space="0" w:color="000000"/>
              <w:bottom w:val="single" w:sz="4" w:space="0" w:color="000000"/>
              <w:right w:val="single" w:sz="8" w:space="0" w:color="000000"/>
            </w:tcBorders>
            <w:vAlign w:val="center"/>
          </w:tcPr>
          <w:p w:rsidR="00C15AAB" w:rsidRPr="006C5317" w:rsidRDefault="00C15AAB" w:rsidP="004F2EA7">
            <w:pPr>
              <w:spacing w:line="259" w:lineRule="auto"/>
              <w:ind w:right="29" w:firstLine="0"/>
              <w:jc w:val="center"/>
              <w:rPr>
                <w:sz w:val="24"/>
                <w:szCs w:val="24"/>
              </w:rPr>
            </w:pPr>
            <w:r w:rsidRPr="006C5317">
              <w:rPr>
                <w:sz w:val="24"/>
                <w:szCs w:val="24"/>
              </w:rPr>
              <w:fldChar w:fldCharType="begin"/>
            </w:r>
            <w:r w:rsidRPr="006C5317">
              <w:rPr>
                <w:sz w:val="24"/>
                <w:szCs w:val="24"/>
              </w:rPr>
              <w:instrText xml:space="preserve"> =SUM(ABOVE)</w:instrText>
            </w:r>
            <w:r w:rsidRPr="006C5317">
              <w:rPr>
                <w:sz w:val="24"/>
                <w:szCs w:val="24"/>
              </w:rPr>
              <w:fldChar w:fldCharType="separate"/>
            </w:r>
            <w:r>
              <w:rPr>
                <w:noProof/>
                <w:sz w:val="24"/>
                <w:szCs w:val="24"/>
              </w:rPr>
              <w:t>58</w:t>
            </w:r>
            <w:r w:rsidRPr="006C5317">
              <w:rPr>
                <w:sz w:val="24"/>
                <w:szCs w:val="24"/>
              </w:rPr>
              <w:fldChar w:fldCharType="end"/>
            </w:r>
          </w:p>
        </w:tc>
        <w:tc>
          <w:tcPr>
            <w:tcW w:w="2031" w:type="dxa"/>
            <w:tcBorders>
              <w:top w:val="single" w:sz="6" w:space="0" w:color="000000"/>
              <w:left w:val="single" w:sz="8" w:space="0" w:color="000000"/>
              <w:bottom w:val="single" w:sz="6" w:space="0" w:color="000000"/>
              <w:right w:val="single" w:sz="6" w:space="0" w:color="000000"/>
            </w:tcBorders>
            <w:vAlign w:val="center"/>
          </w:tcPr>
          <w:p w:rsidR="00C15AAB" w:rsidRPr="009767DF" w:rsidRDefault="00C15AAB" w:rsidP="004F2EA7">
            <w:pPr>
              <w:spacing w:line="259" w:lineRule="auto"/>
              <w:ind w:firstLine="0"/>
              <w:jc w:val="left"/>
              <w:rPr>
                <w:sz w:val="24"/>
                <w:szCs w:val="24"/>
              </w:rPr>
            </w:pPr>
            <w:r w:rsidRPr="009767DF">
              <w:rPr>
                <w:sz w:val="24"/>
                <w:szCs w:val="24"/>
              </w:rPr>
              <w:t xml:space="preserve">Согласно учебному плану: контрольная работа </w:t>
            </w:r>
          </w:p>
        </w:tc>
      </w:tr>
      <w:tr w:rsidR="00C15AAB" w:rsidRPr="009767DF" w:rsidTr="004F2EA7">
        <w:trPr>
          <w:trHeight w:val="203"/>
        </w:trPr>
        <w:tc>
          <w:tcPr>
            <w:tcW w:w="350" w:type="dxa"/>
            <w:tcBorders>
              <w:top w:val="single" w:sz="6" w:space="0" w:color="000000"/>
              <w:left w:val="single" w:sz="6" w:space="0" w:color="000000"/>
              <w:bottom w:val="single" w:sz="6" w:space="0" w:color="000000"/>
              <w:right w:val="single" w:sz="6" w:space="0" w:color="000000"/>
            </w:tcBorders>
            <w:vAlign w:val="center"/>
          </w:tcPr>
          <w:p w:rsidR="00C15AAB" w:rsidRPr="009767DF" w:rsidRDefault="00C15AAB" w:rsidP="004F2EA7">
            <w:pPr>
              <w:spacing w:after="160" w:line="259" w:lineRule="auto"/>
              <w:ind w:firstLine="0"/>
              <w:jc w:val="left"/>
              <w:rPr>
                <w:sz w:val="24"/>
                <w:szCs w:val="24"/>
              </w:rPr>
            </w:pPr>
          </w:p>
        </w:tc>
        <w:tc>
          <w:tcPr>
            <w:tcW w:w="2761" w:type="dxa"/>
            <w:tcBorders>
              <w:top w:val="single" w:sz="6" w:space="0" w:color="000000"/>
              <w:left w:val="single" w:sz="6" w:space="0" w:color="000000"/>
              <w:bottom w:val="single" w:sz="6" w:space="0" w:color="000000"/>
              <w:right w:val="single" w:sz="6" w:space="0" w:color="000000"/>
            </w:tcBorders>
            <w:vAlign w:val="center"/>
          </w:tcPr>
          <w:p w:rsidR="00C15AAB" w:rsidRPr="006C5317" w:rsidRDefault="00C15AAB" w:rsidP="004F2EA7">
            <w:pPr>
              <w:spacing w:after="19" w:line="259" w:lineRule="auto"/>
              <w:ind w:firstLine="0"/>
              <w:jc w:val="left"/>
              <w:rPr>
                <w:sz w:val="24"/>
                <w:szCs w:val="24"/>
              </w:rPr>
            </w:pPr>
            <w:r w:rsidRPr="006C5317">
              <w:rPr>
                <w:sz w:val="24"/>
                <w:szCs w:val="24"/>
              </w:rPr>
              <w:t>Итого в %</w:t>
            </w:r>
          </w:p>
        </w:tc>
        <w:tc>
          <w:tcPr>
            <w:tcW w:w="709" w:type="dxa"/>
            <w:tcBorders>
              <w:top w:val="single" w:sz="4" w:space="0" w:color="000000"/>
              <w:left w:val="single" w:sz="8" w:space="0" w:color="000000"/>
              <w:bottom w:val="single" w:sz="4" w:space="0" w:color="000000"/>
              <w:right w:val="single" w:sz="8" w:space="0" w:color="000000"/>
            </w:tcBorders>
            <w:vAlign w:val="center"/>
          </w:tcPr>
          <w:p w:rsidR="00C15AAB" w:rsidRPr="006C5317" w:rsidRDefault="00C15AAB" w:rsidP="004F2EA7">
            <w:pPr>
              <w:spacing w:line="259" w:lineRule="auto"/>
              <w:ind w:right="32" w:firstLine="0"/>
              <w:jc w:val="center"/>
              <w:rPr>
                <w:b/>
                <w:sz w:val="24"/>
                <w:szCs w:val="24"/>
              </w:rPr>
            </w:pPr>
          </w:p>
        </w:tc>
        <w:tc>
          <w:tcPr>
            <w:tcW w:w="992" w:type="dxa"/>
            <w:tcBorders>
              <w:top w:val="single" w:sz="4" w:space="0" w:color="000000"/>
              <w:left w:val="single" w:sz="8" w:space="0" w:color="000000"/>
              <w:bottom w:val="single" w:sz="4" w:space="0" w:color="000000"/>
              <w:right w:val="single" w:sz="8" w:space="0" w:color="000000"/>
            </w:tcBorders>
          </w:tcPr>
          <w:p w:rsidR="00C15AAB" w:rsidRPr="006C5317" w:rsidRDefault="00C15AAB" w:rsidP="004F2EA7">
            <w:pPr>
              <w:ind w:firstLine="0"/>
              <w:jc w:val="center"/>
              <w:rPr>
                <w:sz w:val="24"/>
                <w:szCs w:val="24"/>
              </w:rPr>
            </w:pPr>
            <w:r w:rsidRPr="006C5317">
              <w:rPr>
                <w:sz w:val="24"/>
                <w:szCs w:val="24"/>
                <w:lang w:val="en-US"/>
              </w:rPr>
              <w:t>46</w:t>
            </w:r>
          </w:p>
        </w:tc>
        <w:tc>
          <w:tcPr>
            <w:tcW w:w="1062" w:type="dxa"/>
            <w:tcBorders>
              <w:top w:val="single" w:sz="4" w:space="0" w:color="000000"/>
              <w:left w:val="single" w:sz="8" w:space="0" w:color="000000"/>
              <w:bottom w:val="single" w:sz="4" w:space="0" w:color="000000"/>
              <w:right w:val="single" w:sz="8" w:space="0" w:color="000000"/>
            </w:tcBorders>
          </w:tcPr>
          <w:p w:rsidR="00C15AAB" w:rsidRPr="006C5317" w:rsidRDefault="00C15AAB" w:rsidP="004F2EA7">
            <w:pPr>
              <w:ind w:firstLine="0"/>
              <w:jc w:val="center"/>
              <w:rPr>
                <w:sz w:val="24"/>
                <w:szCs w:val="24"/>
              </w:rPr>
            </w:pPr>
            <w:r w:rsidRPr="006C5317">
              <w:rPr>
                <w:sz w:val="24"/>
                <w:szCs w:val="24"/>
              </w:rPr>
              <w:t>32</w:t>
            </w:r>
          </w:p>
        </w:tc>
        <w:tc>
          <w:tcPr>
            <w:tcW w:w="1489" w:type="dxa"/>
            <w:tcBorders>
              <w:top w:val="single" w:sz="4" w:space="0" w:color="000000"/>
              <w:left w:val="single" w:sz="8" w:space="0" w:color="000000"/>
              <w:bottom w:val="single" w:sz="4" w:space="0" w:color="000000"/>
              <w:right w:val="single" w:sz="8" w:space="0" w:color="000000"/>
            </w:tcBorders>
          </w:tcPr>
          <w:p w:rsidR="00C15AAB" w:rsidRPr="006C5317" w:rsidRDefault="00C15AAB" w:rsidP="004F2EA7">
            <w:pPr>
              <w:ind w:firstLine="0"/>
              <w:jc w:val="center"/>
              <w:rPr>
                <w:sz w:val="24"/>
                <w:szCs w:val="24"/>
              </w:rPr>
            </w:pPr>
            <w:r w:rsidRPr="006C5317">
              <w:rPr>
                <w:sz w:val="24"/>
                <w:szCs w:val="24"/>
              </w:rPr>
              <w:t>68</w:t>
            </w:r>
          </w:p>
        </w:tc>
        <w:tc>
          <w:tcPr>
            <w:tcW w:w="1276" w:type="dxa"/>
            <w:tcBorders>
              <w:top w:val="single" w:sz="4" w:space="0" w:color="000000"/>
              <w:left w:val="single" w:sz="8" w:space="0" w:color="000000"/>
              <w:bottom w:val="single" w:sz="4" w:space="0" w:color="000000"/>
              <w:right w:val="single" w:sz="8" w:space="0" w:color="000000"/>
            </w:tcBorders>
          </w:tcPr>
          <w:p w:rsidR="00C15AAB" w:rsidRPr="006C5317" w:rsidRDefault="00C15AAB" w:rsidP="004F2EA7">
            <w:pPr>
              <w:ind w:firstLine="0"/>
              <w:jc w:val="center"/>
              <w:rPr>
                <w:sz w:val="24"/>
                <w:szCs w:val="24"/>
              </w:rPr>
            </w:pPr>
            <w:r w:rsidRPr="006C5317">
              <w:rPr>
                <w:sz w:val="24"/>
                <w:szCs w:val="24"/>
                <w:lang w:val="en-US"/>
              </w:rPr>
              <w:t>54</w:t>
            </w:r>
          </w:p>
        </w:tc>
        <w:tc>
          <w:tcPr>
            <w:tcW w:w="2031" w:type="dxa"/>
            <w:tcBorders>
              <w:top w:val="single" w:sz="6" w:space="0" w:color="000000"/>
              <w:left w:val="single" w:sz="8" w:space="0" w:color="000000"/>
              <w:bottom w:val="single" w:sz="6" w:space="0" w:color="000000"/>
              <w:right w:val="single" w:sz="6" w:space="0" w:color="000000"/>
            </w:tcBorders>
            <w:vAlign w:val="center"/>
          </w:tcPr>
          <w:p w:rsidR="00C15AAB" w:rsidRPr="009767DF" w:rsidRDefault="00C15AAB" w:rsidP="004F2EA7">
            <w:pPr>
              <w:spacing w:line="259" w:lineRule="auto"/>
              <w:ind w:firstLine="0"/>
              <w:jc w:val="left"/>
              <w:rPr>
                <w:strike/>
                <w:sz w:val="24"/>
                <w:szCs w:val="24"/>
              </w:rPr>
            </w:pPr>
          </w:p>
        </w:tc>
      </w:tr>
    </w:tbl>
    <w:p w:rsidR="00221B6B" w:rsidRDefault="00221B6B" w:rsidP="00221B6B">
      <w:pPr>
        <w:widowControl/>
        <w:spacing w:line="259" w:lineRule="auto"/>
        <w:ind w:right="-50" w:firstLine="0"/>
        <w:rPr>
          <w:rFonts w:eastAsia="Calibri"/>
          <w:bCs/>
          <w:color w:val="000000"/>
          <w:sz w:val="24"/>
          <w:szCs w:val="28"/>
        </w:rPr>
      </w:pPr>
    </w:p>
    <w:p w:rsidR="00221B6B" w:rsidRPr="004C185E" w:rsidRDefault="00221B6B" w:rsidP="00221B6B">
      <w:pPr>
        <w:widowControl/>
        <w:spacing w:line="259" w:lineRule="auto"/>
        <w:ind w:right="-50" w:firstLine="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472758" w:rsidRDefault="00472758">
      <w:pPr>
        <w:rPr>
          <w:b/>
          <w:szCs w:val="28"/>
        </w:rPr>
      </w:pPr>
    </w:p>
    <w:p w:rsidR="00472758" w:rsidRPr="00BC5BD4" w:rsidRDefault="000D4201">
      <w:pPr>
        <w:pStyle w:val="1"/>
        <w:rPr>
          <w:color w:val="FF0000"/>
        </w:rPr>
      </w:pPr>
      <w:bookmarkStart w:id="9" w:name="_Toc127224936"/>
      <w:r w:rsidRPr="009767DF">
        <w:t xml:space="preserve">5.3. </w:t>
      </w:r>
      <w:r w:rsidRPr="008F4347">
        <w:t>Содержание семинаров, практических занятий</w:t>
      </w:r>
      <w:bookmarkEnd w:id="9"/>
    </w:p>
    <w:tbl>
      <w:tblPr>
        <w:tblStyle w:val="TableGrid"/>
        <w:tblW w:w="10326" w:type="dxa"/>
        <w:tblInd w:w="-103" w:type="dxa"/>
        <w:tblLayout w:type="fixed"/>
        <w:tblCellMar>
          <w:top w:w="65" w:type="dxa"/>
          <w:left w:w="178" w:type="dxa"/>
          <w:right w:w="115" w:type="dxa"/>
        </w:tblCellMar>
        <w:tblLook w:val="04A0" w:firstRow="1" w:lastRow="0" w:firstColumn="1" w:lastColumn="0" w:noHBand="0" w:noVBand="1"/>
      </w:tblPr>
      <w:tblGrid>
        <w:gridCol w:w="2545"/>
        <w:gridCol w:w="5731"/>
        <w:gridCol w:w="2050"/>
      </w:tblGrid>
      <w:tr w:rsidR="00472758" w:rsidRPr="009767DF">
        <w:trPr>
          <w:trHeight w:val="1327"/>
        </w:trPr>
        <w:tc>
          <w:tcPr>
            <w:tcW w:w="2545" w:type="dxa"/>
            <w:tcBorders>
              <w:top w:val="single" w:sz="4" w:space="0" w:color="000000"/>
              <w:left w:val="single" w:sz="4" w:space="0" w:color="000000"/>
              <w:bottom w:val="single" w:sz="4" w:space="0" w:color="000000"/>
              <w:right w:val="single" w:sz="4" w:space="0" w:color="000000"/>
            </w:tcBorders>
          </w:tcPr>
          <w:p w:rsidR="00472758" w:rsidRPr="009767DF" w:rsidRDefault="000D4201">
            <w:pPr>
              <w:spacing w:line="259" w:lineRule="auto"/>
              <w:ind w:firstLine="0"/>
              <w:jc w:val="center"/>
              <w:rPr>
                <w:sz w:val="24"/>
                <w:szCs w:val="24"/>
              </w:rPr>
            </w:pPr>
            <w:r w:rsidRPr="009767DF">
              <w:rPr>
                <w:b/>
                <w:sz w:val="24"/>
                <w:szCs w:val="24"/>
              </w:rPr>
              <w:t xml:space="preserve">Наименование тем (разделов) дисциплины </w:t>
            </w:r>
          </w:p>
        </w:tc>
        <w:tc>
          <w:tcPr>
            <w:tcW w:w="5731" w:type="dxa"/>
            <w:tcBorders>
              <w:top w:val="single" w:sz="4" w:space="0" w:color="000000"/>
              <w:left w:val="single" w:sz="4" w:space="0" w:color="000000"/>
              <w:bottom w:val="single" w:sz="4" w:space="0" w:color="000000"/>
              <w:right w:val="single" w:sz="4" w:space="0" w:color="000000"/>
            </w:tcBorders>
          </w:tcPr>
          <w:p w:rsidR="00472758" w:rsidRPr="009767DF" w:rsidRDefault="000D4201">
            <w:pPr>
              <w:spacing w:line="237" w:lineRule="auto"/>
              <w:ind w:firstLine="0"/>
              <w:jc w:val="center"/>
              <w:rPr>
                <w:sz w:val="24"/>
                <w:szCs w:val="24"/>
              </w:rPr>
            </w:pPr>
            <w:r w:rsidRPr="009767DF">
              <w:rPr>
                <w:b/>
                <w:sz w:val="24"/>
                <w:szCs w:val="24"/>
              </w:rPr>
              <w:t>Перечень вопросов для обсуждения на семинарских, практических занятиях, рекомендуемые источники из разделов 8,9</w:t>
            </w:r>
          </w:p>
          <w:p w:rsidR="00472758" w:rsidRPr="009767DF" w:rsidRDefault="00472758">
            <w:pPr>
              <w:spacing w:line="259" w:lineRule="auto"/>
              <w:ind w:firstLine="0"/>
              <w:jc w:val="center"/>
              <w:rPr>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472758" w:rsidRPr="009767DF" w:rsidRDefault="000D4201">
            <w:pPr>
              <w:spacing w:line="259" w:lineRule="auto"/>
              <w:ind w:firstLine="0"/>
              <w:jc w:val="center"/>
              <w:rPr>
                <w:sz w:val="24"/>
                <w:szCs w:val="24"/>
              </w:rPr>
            </w:pPr>
            <w:r w:rsidRPr="009767DF">
              <w:rPr>
                <w:b/>
                <w:sz w:val="24"/>
                <w:szCs w:val="24"/>
              </w:rPr>
              <w:t xml:space="preserve">Формы проведения занятий </w:t>
            </w:r>
          </w:p>
        </w:tc>
      </w:tr>
      <w:tr w:rsidR="00BB3A41" w:rsidRPr="009767DF" w:rsidTr="00BB3A41">
        <w:trPr>
          <w:trHeight w:val="334"/>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Основные понятия, характеристики встраиваемых систем</w:t>
            </w:r>
          </w:p>
        </w:tc>
        <w:tc>
          <w:tcPr>
            <w:tcW w:w="5731" w:type="dxa"/>
            <w:tcBorders>
              <w:top w:val="single" w:sz="4" w:space="0" w:color="000000"/>
              <w:left w:val="single" w:sz="4" w:space="0" w:color="000000"/>
              <w:bottom w:val="single" w:sz="4" w:space="0" w:color="000000"/>
              <w:right w:val="single" w:sz="4" w:space="0" w:color="000000"/>
            </w:tcBorders>
          </w:tcPr>
          <w:p w:rsidR="00BB3A41" w:rsidRPr="006B52E7" w:rsidRDefault="00C06E90" w:rsidP="00221B6B">
            <w:pPr>
              <w:spacing w:line="259" w:lineRule="auto"/>
              <w:ind w:firstLine="0"/>
              <w:rPr>
                <w:i/>
                <w:sz w:val="24"/>
                <w:szCs w:val="24"/>
              </w:rPr>
            </w:pPr>
            <w:r w:rsidRPr="006B52E7">
              <w:rPr>
                <w:sz w:val="24"/>
                <w:szCs w:val="24"/>
              </w:rPr>
              <w:t>Что такое встраиваемая система. Основные компоненты встраиваемой системы.</w:t>
            </w:r>
            <w:r w:rsidR="000434BF" w:rsidRPr="006B52E7">
              <w:rPr>
                <w:sz w:val="24"/>
                <w:szCs w:val="24"/>
              </w:rPr>
              <w:t xml:space="preserve"> Применение встраиваемых систем в различных областях (промышленности, связи, быту, автомобилях, медицине)</w:t>
            </w:r>
          </w:p>
          <w:p w:rsidR="00BB3A41" w:rsidRPr="006B52E7" w:rsidRDefault="00BB3A41" w:rsidP="00BB3A41">
            <w:pPr>
              <w:spacing w:line="259" w:lineRule="auto"/>
              <w:ind w:firstLine="0"/>
              <w:jc w:val="left"/>
              <w:rPr>
                <w:i/>
                <w:sz w:val="24"/>
                <w:szCs w:val="24"/>
              </w:rPr>
            </w:pPr>
            <w:r w:rsidRPr="006B52E7">
              <w:rPr>
                <w:i/>
                <w:sz w:val="24"/>
                <w:szCs w:val="24"/>
              </w:rPr>
              <w:t>Рекомендуемые источники:</w:t>
            </w:r>
          </w:p>
          <w:p w:rsidR="00BB3A41" w:rsidRPr="006B52E7" w:rsidRDefault="00BB3A41" w:rsidP="00BB3A41">
            <w:pPr>
              <w:ind w:firstLine="0"/>
              <w:rPr>
                <w:i/>
                <w:sz w:val="24"/>
                <w:szCs w:val="24"/>
              </w:rPr>
            </w:pPr>
            <w:r w:rsidRPr="006B52E7">
              <w:rPr>
                <w:i/>
                <w:sz w:val="24"/>
                <w:szCs w:val="24"/>
              </w:rPr>
              <w:t xml:space="preserve">Основная литература – </w:t>
            </w:r>
            <w:proofErr w:type="gramStart"/>
            <w:r w:rsidRPr="006B52E7">
              <w:rPr>
                <w:i/>
                <w:sz w:val="24"/>
                <w:szCs w:val="24"/>
              </w:rPr>
              <w:t>8.[</w:t>
            </w:r>
            <w:proofErr w:type="gramEnd"/>
            <w:r w:rsidRPr="006B52E7">
              <w:rPr>
                <w:i/>
                <w:sz w:val="24"/>
                <w:szCs w:val="24"/>
              </w:rPr>
              <w:t>1],[2]</w:t>
            </w:r>
          </w:p>
          <w:p w:rsidR="00BB3A41" w:rsidRPr="006B52E7" w:rsidRDefault="00BB3A41" w:rsidP="00BB3A41">
            <w:pPr>
              <w:spacing w:line="259" w:lineRule="auto"/>
              <w:ind w:firstLine="0"/>
              <w:jc w:val="left"/>
              <w:rPr>
                <w:sz w:val="24"/>
                <w:szCs w:val="24"/>
              </w:rPr>
            </w:pPr>
            <w:r w:rsidRPr="006B52E7">
              <w:rPr>
                <w:i/>
                <w:sz w:val="24"/>
                <w:szCs w:val="24"/>
              </w:rPr>
              <w:t>Дополнительная литература - 9.[1]</w:t>
            </w:r>
          </w:p>
        </w:tc>
        <w:tc>
          <w:tcPr>
            <w:tcW w:w="2050"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pStyle w:val="Style2"/>
              <w:spacing w:after="0"/>
            </w:pPr>
            <w:r w:rsidRPr="009767DF">
              <w:t>Занятия в интерактивной форме в виде дискуссий.</w:t>
            </w:r>
          </w:p>
          <w:p w:rsidR="00BB3A41" w:rsidRPr="009767DF" w:rsidRDefault="00BB3A41" w:rsidP="00BB3A41">
            <w:pPr>
              <w:spacing w:line="259" w:lineRule="auto"/>
              <w:ind w:firstLine="0"/>
              <w:rPr>
                <w:b/>
                <w:sz w:val="24"/>
                <w:szCs w:val="24"/>
              </w:rPr>
            </w:pPr>
          </w:p>
        </w:tc>
      </w:tr>
      <w:tr w:rsidR="00BB3A41" w:rsidRPr="009767DF" w:rsidTr="00BB3A41">
        <w:trPr>
          <w:trHeight w:val="1327"/>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Программирование встраиваемых систем</w:t>
            </w:r>
          </w:p>
        </w:tc>
        <w:tc>
          <w:tcPr>
            <w:tcW w:w="5731" w:type="dxa"/>
            <w:tcBorders>
              <w:top w:val="single" w:sz="4" w:space="0" w:color="000000"/>
              <w:left w:val="single" w:sz="4" w:space="0" w:color="000000"/>
              <w:bottom w:val="single" w:sz="4" w:space="0" w:color="000000"/>
              <w:right w:val="single" w:sz="4" w:space="0" w:color="000000"/>
            </w:tcBorders>
          </w:tcPr>
          <w:p w:rsidR="00BB3A41" w:rsidRPr="006B52E7" w:rsidRDefault="000434BF" w:rsidP="00BB3A41">
            <w:pPr>
              <w:widowControl/>
              <w:ind w:firstLine="0"/>
              <w:rPr>
                <w:sz w:val="24"/>
                <w:szCs w:val="24"/>
              </w:rPr>
            </w:pPr>
            <w:r w:rsidRPr="006B52E7">
              <w:rPr>
                <w:sz w:val="24"/>
                <w:szCs w:val="24"/>
              </w:rPr>
              <w:t>Стандартные типы данных, операторы, структура программы на языке С и C++. Функции, библиотеки функций. Разработка приложения на языке C. Низкоуровневая оптимизация разработанного приложения</w:t>
            </w:r>
          </w:p>
          <w:p w:rsidR="00BB3A41" w:rsidRPr="006B52E7" w:rsidRDefault="00BB3A41" w:rsidP="00BB3A41">
            <w:pPr>
              <w:spacing w:line="259" w:lineRule="auto"/>
              <w:ind w:firstLine="0"/>
              <w:jc w:val="left"/>
              <w:rPr>
                <w:i/>
                <w:sz w:val="24"/>
                <w:szCs w:val="24"/>
              </w:rPr>
            </w:pPr>
            <w:r w:rsidRPr="006B52E7">
              <w:rPr>
                <w:i/>
                <w:sz w:val="24"/>
                <w:szCs w:val="24"/>
              </w:rPr>
              <w:t>Рекомендуемые источники:</w:t>
            </w:r>
          </w:p>
          <w:p w:rsidR="00BB3A41" w:rsidRPr="006B52E7" w:rsidRDefault="00BB3A41" w:rsidP="00BB3A41">
            <w:pPr>
              <w:ind w:firstLine="0"/>
              <w:rPr>
                <w:i/>
                <w:sz w:val="24"/>
                <w:szCs w:val="24"/>
              </w:rPr>
            </w:pPr>
            <w:r w:rsidRPr="006B52E7">
              <w:rPr>
                <w:i/>
                <w:sz w:val="24"/>
                <w:szCs w:val="24"/>
              </w:rPr>
              <w:t xml:space="preserve">Основная литература – </w:t>
            </w:r>
            <w:proofErr w:type="gramStart"/>
            <w:r w:rsidRPr="006B52E7">
              <w:rPr>
                <w:i/>
                <w:sz w:val="24"/>
                <w:szCs w:val="24"/>
              </w:rPr>
              <w:t>8.[</w:t>
            </w:r>
            <w:proofErr w:type="gramEnd"/>
            <w:r w:rsidRPr="006B52E7">
              <w:rPr>
                <w:i/>
                <w:sz w:val="24"/>
                <w:szCs w:val="24"/>
              </w:rPr>
              <w:t>1],[2]</w:t>
            </w:r>
          </w:p>
          <w:p w:rsidR="00BB3A41" w:rsidRPr="006B52E7" w:rsidRDefault="00BB3A41" w:rsidP="00BB3A41">
            <w:pPr>
              <w:spacing w:line="237" w:lineRule="auto"/>
              <w:ind w:firstLine="0"/>
              <w:rPr>
                <w:bCs/>
                <w:sz w:val="24"/>
                <w:szCs w:val="24"/>
              </w:rPr>
            </w:pPr>
            <w:r w:rsidRPr="006B52E7">
              <w:rPr>
                <w:i/>
                <w:sz w:val="24"/>
                <w:szCs w:val="24"/>
              </w:rPr>
              <w:t>Дополнительная литература - 9.[1], [7]</w:t>
            </w:r>
          </w:p>
        </w:tc>
        <w:tc>
          <w:tcPr>
            <w:tcW w:w="2050"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pStyle w:val="Style2"/>
              <w:spacing w:after="0"/>
            </w:pPr>
            <w:r w:rsidRPr="009767DF">
              <w:t>Занятия в интерактивной форме в виде дискуссий.</w:t>
            </w:r>
          </w:p>
          <w:p w:rsidR="00BB3A41" w:rsidRPr="009767DF" w:rsidRDefault="00BB3A41" w:rsidP="00BB3A41">
            <w:pPr>
              <w:spacing w:line="259" w:lineRule="auto"/>
              <w:ind w:firstLine="0"/>
              <w:rPr>
                <w:b/>
                <w:sz w:val="24"/>
                <w:szCs w:val="24"/>
              </w:rPr>
            </w:pPr>
          </w:p>
        </w:tc>
      </w:tr>
      <w:tr w:rsidR="00BB3A41" w:rsidRPr="009767DF" w:rsidTr="00BB3A41">
        <w:trPr>
          <w:trHeight w:val="1327"/>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Методология разработки программного обеспечения</w:t>
            </w:r>
          </w:p>
        </w:tc>
        <w:tc>
          <w:tcPr>
            <w:tcW w:w="5731" w:type="dxa"/>
            <w:tcBorders>
              <w:top w:val="single" w:sz="4" w:space="0" w:color="000000"/>
              <w:left w:val="single" w:sz="4" w:space="0" w:color="000000"/>
              <w:bottom w:val="single" w:sz="4" w:space="0" w:color="000000"/>
              <w:right w:val="single" w:sz="4" w:space="0" w:color="000000"/>
            </w:tcBorders>
          </w:tcPr>
          <w:p w:rsidR="000434BF" w:rsidRPr="006B52E7" w:rsidRDefault="000434BF" w:rsidP="00221B6B">
            <w:pPr>
              <w:spacing w:line="259" w:lineRule="auto"/>
              <w:ind w:firstLine="0"/>
              <w:rPr>
                <w:i/>
                <w:sz w:val="24"/>
                <w:szCs w:val="24"/>
              </w:rPr>
            </w:pPr>
            <w:r w:rsidRPr="006B52E7">
              <w:rPr>
                <w:sz w:val="24"/>
                <w:szCs w:val="24"/>
              </w:rPr>
              <w:t xml:space="preserve">Работа с портами ввода-вывода. Организация вывода информации. Организация ввода информации. Основы цифровой и аналоговой </w:t>
            </w:r>
            <w:proofErr w:type="spellStart"/>
            <w:r w:rsidRPr="006B52E7">
              <w:rPr>
                <w:sz w:val="24"/>
                <w:szCs w:val="24"/>
              </w:rPr>
              <w:t>схемотехники</w:t>
            </w:r>
            <w:proofErr w:type="spellEnd"/>
            <w:r w:rsidRPr="006B52E7">
              <w:rPr>
                <w:sz w:val="24"/>
                <w:szCs w:val="24"/>
              </w:rPr>
              <w:t>. Аналого-цифровое и цифро-аналоговое преобразования. Классификация периферийных устройств. Работа с микроконтроллером. Таймеры. Прерывания. Использование реле. Широтно-импульсная модуляция. Подключение светодиода через сопротивление.</w:t>
            </w:r>
          </w:p>
          <w:p w:rsidR="00BB3A41" w:rsidRPr="006B52E7" w:rsidRDefault="00BB3A41" w:rsidP="00BB3A41">
            <w:pPr>
              <w:spacing w:line="259" w:lineRule="auto"/>
              <w:ind w:firstLine="0"/>
              <w:jc w:val="left"/>
              <w:rPr>
                <w:i/>
                <w:sz w:val="24"/>
                <w:szCs w:val="24"/>
              </w:rPr>
            </w:pPr>
            <w:r w:rsidRPr="006B52E7">
              <w:rPr>
                <w:i/>
                <w:sz w:val="24"/>
                <w:szCs w:val="24"/>
              </w:rPr>
              <w:t>Рекомендуемые источники:</w:t>
            </w:r>
          </w:p>
          <w:p w:rsidR="00BB3A41" w:rsidRPr="00FB09B9" w:rsidRDefault="00BB3A41" w:rsidP="00FB09B9">
            <w:pPr>
              <w:ind w:firstLine="0"/>
              <w:rPr>
                <w:i/>
                <w:sz w:val="24"/>
                <w:szCs w:val="24"/>
              </w:rPr>
            </w:pPr>
            <w:r w:rsidRPr="006B52E7">
              <w:rPr>
                <w:i/>
                <w:sz w:val="24"/>
                <w:szCs w:val="24"/>
              </w:rPr>
              <w:t>8.[</w:t>
            </w:r>
            <w:r w:rsidR="006B52E7" w:rsidRPr="00FB09B9">
              <w:rPr>
                <w:i/>
                <w:sz w:val="24"/>
                <w:szCs w:val="24"/>
              </w:rPr>
              <w:t>1</w:t>
            </w:r>
            <w:r w:rsidRPr="006B52E7">
              <w:rPr>
                <w:i/>
                <w:sz w:val="24"/>
                <w:szCs w:val="24"/>
              </w:rPr>
              <w:t>],[</w:t>
            </w:r>
            <w:r w:rsidR="006B52E7" w:rsidRPr="00FB09B9">
              <w:rPr>
                <w:i/>
                <w:sz w:val="24"/>
                <w:szCs w:val="24"/>
              </w:rPr>
              <w:t>2</w:t>
            </w:r>
            <w:r w:rsidRPr="006B52E7">
              <w:rPr>
                <w:i/>
                <w:sz w:val="24"/>
                <w:szCs w:val="24"/>
              </w:rPr>
              <w:t>]</w:t>
            </w:r>
            <w:r w:rsidR="000434BF" w:rsidRPr="006B52E7">
              <w:rPr>
                <w:i/>
                <w:sz w:val="24"/>
                <w:szCs w:val="24"/>
              </w:rPr>
              <w:t>,[</w:t>
            </w:r>
            <w:r w:rsidR="006B52E7" w:rsidRPr="00FB09B9">
              <w:rPr>
                <w:i/>
                <w:sz w:val="24"/>
                <w:szCs w:val="24"/>
              </w:rPr>
              <w:t>3</w:t>
            </w:r>
            <w:r w:rsidR="000434BF" w:rsidRPr="006B52E7">
              <w:rPr>
                <w:i/>
                <w:sz w:val="24"/>
                <w:szCs w:val="24"/>
              </w:rPr>
              <w:t>]</w:t>
            </w:r>
            <w:r w:rsidR="00FB09B9">
              <w:rPr>
                <w:i/>
                <w:sz w:val="24"/>
                <w:szCs w:val="24"/>
              </w:rPr>
              <w:t xml:space="preserve">; </w:t>
            </w:r>
            <w:r w:rsidRPr="006B52E7">
              <w:rPr>
                <w:i/>
                <w:sz w:val="24"/>
                <w:szCs w:val="24"/>
              </w:rPr>
              <w:t>9.[1], [11]</w:t>
            </w:r>
          </w:p>
        </w:tc>
        <w:tc>
          <w:tcPr>
            <w:tcW w:w="2050"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firstLine="0"/>
              <w:rPr>
                <w:b/>
                <w:sz w:val="24"/>
                <w:szCs w:val="24"/>
              </w:rPr>
            </w:pPr>
            <w:r w:rsidRPr="009767DF">
              <w:rPr>
                <w:bCs/>
                <w:sz w:val="24"/>
                <w:szCs w:val="24"/>
              </w:rPr>
              <w:t>Интерактивная форма, практикум по решению задач по тематике занятия и коллективное обсуждение решений</w:t>
            </w:r>
            <w:r w:rsidRPr="009767DF">
              <w:rPr>
                <w:b/>
                <w:sz w:val="24"/>
                <w:szCs w:val="24"/>
              </w:rPr>
              <w:t xml:space="preserve"> </w:t>
            </w:r>
          </w:p>
        </w:tc>
      </w:tr>
      <w:tr w:rsidR="00BB3A41" w:rsidRPr="009767DF" w:rsidTr="00BB3A41">
        <w:trPr>
          <w:trHeight w:val="1327"/>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Операционные системы реального времени для встраиваемых систем</w:t>
            </w:r>
          </w:p>
        </w:tc>
        <w:tc>
          <w:tcPr>
            <w:tcW w:w="5731" w:type="dxa"/>
            <w:tcBorders>
              <w:top w:val="single" w:sz="4" w:space="0" w:color="000000"/>
              <w:left w:val="single" w:sz="4" w:space="0" w:color="000000"/>
              <w:bottom w:val="single" w:sz="4" w:space="0" w:color="000000"/>
              <w:right w:val="single" w:sz="4" w:space="0" w:color="000000"/>
            </w:tcBorders>
          </w:tcPr>
          <w:p w:rsidR="00BB3A41" w:rsidRPr="006B52E7" w:rsidRDefault="000434BF" w:rsidP="00BB3A41">
            <w:pPr>
              <w:widowControl/>
              <w:ind w:firstLine="0"/>
              <w:rPr>
                <w:i/>
                <w:sz w:val="24"/>
                <w:szCs w:val="24"/>
              </w:rPr>
            </w:pPr>
            <w:r w:rsidRPr="006B52E7">
              <w:rPr>
                <w:sz w:val="24"/>
                <w:szCs w:val="24"/>
              </w:rPr>
              <w:t xml:space="preserve">Особенности встраиваемых систем на базе </w:t>
            </w:r>
            <w:proofErr w:type="spellStart"/>
            <w:r w:rsidRPr="006B52E7">
              <w:rPr>
                <w:sz w:val="24"/>
                <w:szCs w:val="24"/>
              </w:rPr>
              <w:t>Linux</w:t>
            </w:r>
            <w:proofErr w:type="spellEnd"/>
            <w:r w:rsidRPr="006B52E7">
              <w:rPr>
                <w:sz w:val="24"/>
                <w:szCs w:val="24"/>
              </w:rPr>
              <w:t xml:space="preserve">. Построение ядра встраиваемой операционной системы. Программное обеспечение для построения и развертывания образа встраиваемой системы. </w:t>
            </w:r>
          </w:p>
          <w:p w:rsidR="00BB3A41" w:rsidRPr="006B52E7" w:rsidRDefault="00BB3A41" w:rsidP="00BB3A41">
            <w:pPr>
              <w:spacing w:line="259" w:lineRule="auto"/>
              <w:ind w:firstLine="0"/>
              <w:jc w:val="left"/>
              <w:rPr>
                <w:i/>
                <w:sz w:val="24"/>
                <w:szCs w:val="24"/>
              </w:rPr>
            </w:pPr>
            <w:r w:rsidRPr="006B52E7">
              <w:rPr>
                <w:i/>
                <w:sz w:val="24"/>
                <w:szCs w:val="24"/>
              </w:rPr>
              <w:t>Рекомендуемые источники:</w:t>
            </w:r>
          </w:p>
          <w:p w:rsidR="00BB3A41" w:rsidRPr="00FB09B9" w:rsidRDefault="00BB3A41" w:rsidP="00FB09B9">
            <w:pPr>
              <w:ind w:firstLine="0"/>
              <w:rPr>
                <w:i/>
                <w:sz w:val="24"/>
                <w:szCs w:val="24"/>
              </w:rPr>
            </w:pPr>
            <w:r w:rsidRPr="006B52E7">
              <w:rPr>
                <w:i/>
                <w:sz w:val="24"/>
                <w:szCs w:val="24"/>
              </w:rPr>
              <w:t>8.[</w:t>
            </w:r>
            <w:r w:rsidR="006B52E7">
              <w:rPr>
                <w:i/>
                <w:sz w:val="24"/>
                <w:szCs w:val="24"/>
                <w:lang w:val="en-US"/>
              </w:rPr>
              <w:t>1</w:t>
            </w:r>
            <w:r w:rsidRPr="006B52E7">
              <w:rPr>
                <w:i/>
                <w:sz w:val="24"/>
                <w:szCs w:val="24"/>
              </w:rPr>
              <w:t>],[</w:t>
            </w:r>
            <w:r w:rsidR="006B52E7">
              <w:rPr>
                <w:i/>
                <w:sz w:val="24"/>
                <w:szCs w:val="24"/>
                <w:lang w:val="en-US"/>
              </w:rPr>
              <w:t>2</w:t>
            </w:r>
            <w:r w:rsidRPr="006B52E7">
              <w:rPr>
                <w:i/>
                <w:sz w:val="24"/>
                <w:szCs w:val="24"/>
              </w:rPr>
              <w:t>]</w:t>
            </w:r>
            <w:r w:rsidR="00FB09B9">
              <w:rPr>
                <w:i/>
                <w:sz w:val="24"/>
                <w:szCs w:val="24"/>
              </w:rPr>
              <w:t xml:space="preserve">; </w:t>
            </w:r>
            <w:r w:rsidRPr="006B52E7">
              <w:rPr>
                <w:i/>
                <w:sz w:val="24"/>
                <w:szCs w:val="24"/>
              </w:rPr>
              <w:t>9.[1], [11]</w:t>
            </w:r>
          </w:p>
        </w:tc>
        <w:tc>
          <w:tcPr>
            <w:tcW w:w="2050" w:type="dxa"/>
            <w:tcBorders>
              <w:top w:val="single" w:sz="4" w:space="0" w:color="000000"/>
              <w:left w:val="single" w:sz="4" w:space="0" w:color="000000"/>
              <w:bottom w:val="single" w:sz="4" w:space="0" w:color="000000"/>
              <w:right w:val="single" w:sz="4" w:space="0" w:color="000000"/>
            </w:tcBorders>
          </w:tcPr>
          <w:p w:rsidR="00BB3A41" w:rsidRPr="009767DF" w:rsidRDefault="0035631A" w:rsidP="00BB3A41">
            <w:pPr>
              <w:spacing w:line="259" w:lineRule="auto"/>
              <w:ind w:firstLine="0"/>
              <w:rPr>
                <w:b/>
                <w:sz w:val="24"/>
                <w:szCs w:val="24"/>
              </w:rPr>
            </w:pPr>
            <w:r w:rsidRPr="009767DF">
              <w:rPr>
                <w:bCs/>
                <w:sz w:val="24"/>
                <w:szCs w:val="24"/>
              </w:rPr>
              <w:t>Интерактивная форма, практикум по решению задач по тематике занятия и коллективное обсуждение решений</w:t>
            </w:r>
            <w:r w:rsidRPr="009767DF">
              <w:rPr>
                <w:b/>
                <w:sz w:val="24"/>
                <w:szCs w:val="24"/>
              </w:rPr>
              <w:t xml:space="preserve"> </w:t>
            </w:r>
          </w:p>
        </w:tc>
      </w:tr>
      <w:tr w:rsidR="00BB3A41" w:rsidRPr="009767DF" w:rsidTr="00BB3A41">
        <w:trPr>
          <w:trHeight w:val="604"/>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221B6B">
            <w:pPr>
              <w:ind w:firstLine="0"/>
              <w:jc w:val="left"/>
              <w:rPr>
                <w:sz w:val="24"/>
                <w:szCs w:val="24"/>
              </w:rPr>
            </w:pPr>
            <w:r w:rsidRPr="00BB3A41">
              <w:rPr>
                <w:sz w:val="24"/>
                <w:szCs w:val="24"/>
              </w:rPr>
              <w:t>Основы программировани</w:t>
            </w:r>
            <w:r w:rsidR="00221B6B">
              <w:rPr>
                <w:sz w:val="24"/>
                <w:szCs w:val="24"/>
              </w:rPr>
              <w:t>я на</w:t>
            </w:r>
            <w:r w:rsidRPr="00BB3A41">
              <w:rPr>
                <w:sz w:val="24"/>
                <w:szCs w:val="24"/>
              </w:rPr>
              <w:t xml:space="preserve"> </w:t>
            </w:r>
            <w:proofErr w:type="spellStart"/>
            <w:r w:rsidRPr="00BB3A41">
              <w:rPr>
                <w:sz w:val="24"/>
                <w:szCs w:val="24"/>
              </w:rPr>
              <w:t>Arduino</w:t>
            </w:r>
            <w:proofErr w:type="spellEnd"/>
          </w:p>
        </w:tc>
        <w:tc>
          <w:tcPr>
            <w:tcW w:w="5731" w:type="dxa"/>
            <w:tcBorders>
              <w:top w:val="single" w:sz="4" w:space="0" w:color="000000"/>
              <w:left w:val="single" w:sz="4" w:space="0" w:color="000000"/>
              <w:bottom w:val="single" w:sz="4" w:space="0" w:color="000000"/>
              <w:right w:val="single" w:sz="4" w:space="0" w:color="000000"/>
            </w:tcBorders>
          </w:tcPr>
          <w:p w:rsidR="0010659A" w:rsidRPr="006B52E7" w:rsidRDefault="000434BF" w:rsidP="0010659A">
            <w:pPr>
              <w:widowControl/>
              <w:ind w:firstLine="0"/>
              <w:rPr>
                <w:sz w:val="24"/>
                <w:szCs w:val="24"/>
              </w:rPr>
            </w:pPr>
            <w:r w:rsidRPr="006B52E7">
              <w:rPr>
                <w:sz w:val="24"/>
                <w:szCs w:val="24"/>
              </w:rPr>
              <w:t xml:space="preserve">Основы программирования микроконтроллеров, характеристики и применение микроконтроллеров, изучение </w:t>
            </w:r>
            <w:proofErr w:type="spellStart"/>
            <w:r w:rsidRPr="006B52E7">
              <w:rPr>
                <w:sz w:val="24"/>
                <w:szCs w:val="24"/>
              </w:rPr>
              <w:t>Arduino</w:t>
            </w:r>
            <w:proofErr w:type="spellEnd"/>
            <w:r w:rsidRPr="006B52E7">
              <w:rPr>
                <w:sz w:val="24"/>
                <w:szCs w:val="24"/>
              </w:rPr>
              <w:t xml:space="preserve"> IDE</w:t>
            </w:r>
            <w:r w:rsidR="0010659A" w:rsidRPr="006B52E7">
              <w:rPr>
                <w:sz w:val="24"/>
                <w:szCs w:val="24"/>
              </w:rPr>
              <w:t>. Управление светодиодами средствами виртуальной среды</w:t>
            </w:r>
          </w:p>
          <w:p w:rsidR="00BB3A41" w:rsidRPr="006B52E7" w:rsidRDefault="0010659A" w:rsidP="0010659A">
            <w:pPr>
              <w:widowControl/>
              <w:ind w:firstLine="0"/>
              <w:rPr>
                <w:sz w:val="24"/>
                <w:szCs w:val="24"/>
              </w:rPr>
            </w:pPr>
            <w:proofErr w:type="spellStart"/>
            <w:r w:rsidRPr="006B52E7">
              <w:rPr>
                <w:sz w:val="24"/>
                <w:szCs w:val="24"/>
              </w:rPr>
              <w:t>Autodesk</w:t>
            </w:r>
            <w:proofErr w:type="spellEnd"/>
            <w:r w:rsidRPr="006B52E7">
              <w:rPr>
                <w:sz w:val="24"/>
                <w:szCs w:val="24"/>
              </w:rPr>
              <w:t xml:space="preserve"> </w:t>
            </w:r>
            <w:proofErr w:type="spellStart"/>
            <w:r w:rsidRPr="006B52E7">
              <w:rPr>
                <w:sz w:val="24"/>
                <w:szCs w:val="24"/>
              </w:rPr>
              <w:t>Circuits</w:t>
            </w:r>
            <w:proofErr w:type="spellEnd"/>
            <w:r w:rsidRPr="006B52E7">
              <w:rPr>
                <w:sz w:val="24"/>
                <w:szCs w:val="24"/>
              </w:rPr>
              <w:t xml:space="preserve"> с применением условного оператора </w:t>
            </w:r>
            <w:proofErr w:type="spellStart"/>
            <w:r w:rsidRPr="006B52E7">
              <w:rPr>
                <w:sz w:val="24"/>
                <w:szCs w:val="24"/>
              </w:rPr>
              <w:t>if</w:t>
            </w:r>
            <w:proofErr w:type="spellEnd"/>
            <w:r w:rsidRPr="006B52E7">
              <w:rPr>
                <w:sz w:val="24"/>
                <w:szCs w:val="24"/>
              </w:rPr>
              <w:t xml:space="preserve">. Управление RGB-светодиодом средствами виртуальной среды </w:t>
            </w:r>
            <w:proofErr w:type="spellStart"/>
            <w:r w:rsidRPr="006B52E7">
              <w:rPr>
                <w:sz w:val="24"/>
                <w:szCs w:val="24"/>
              </w:rPr>
              <w:t>Autodesk</w:t>
            </w:r>
            <w:proofErr w:type="spellEnd"/>
            <w:r w:rsidRPr="006B52E7">
              <w:rPr>
                <w:sz w:val="24"/>
                <w:szCs w:val="24"/>
              </w:rPr>
              <w:t xml:space="preserve"> </w:t>
            </w:r>
            <w:proofErr w:type="spellStart"/>
            <w:r w:rsidRPr="006B52E7">
              <w:rPr>
                <w:sz w:val="24"/>
                <w:szCs w:val="24"/>
              </w:rPr>
              <w:t>Circuits</w:t>
            </w:r>
            <w:proofErr w:type="spellEnd"/>
            <w:r w:rsidRPr="006B52E7">
              <w:rPr>
                <w:sz w:val="24"/>
                <w:szCs w:val="24"/>
              </w:rPr>
              <w:t xml:space="preserve">» с применением цикла </w:t>
            </w:r>
            <w:proofErr w:type="spellStart"/>
            <w:r w:rsidRPr="006B52E7">
              <w:rPr>
                <w:sz w:val="24"/>
                <w:szCs w:val="24"/>
              </w:rPr>
              <w:t>for</w:t>
            </w:r>
            <w:proofErr w:type="spellEnd"/>
            <w:r w:rsidRPr="006B52E7">
              <w:rPr>
                <w:sz w:val="24"/>
                <w:szCs w:val="24"/>
              </w:rPr>
              <w:t>.</w:t>
            </w:r>
          </w:p>
          <w:p w:rsidR="00FB09B9" w:rsidRDefault="00BB3A41" w:rsidP="00FB09B9">
            <w:pPr>
              <w:spacing w:line="259" w:lineRule="auto"/>
              <w:ind w:firstLine="0"/>
              <w:jc w:val="left"/>
              <w:rPr>
                <w:i/>
                <w:sz w:val="24"/>
                <w:szCs w:val="24"/>
              </w:rPr>
            </w:pPr>
            <w:r w:rsidRPr="006B52E7">
              <w:rPr>
                <w:i/>
                <w:sz w:val="24"/>
                <w:szCs w:val="24"/>
              </w:rPr>
              <w:t>Рекомендуемые источники:</w:t>
            </w:r>
          </w:p>
          <w:p w:rsidR="00BB3A41" w:rsidRPr="00FB09B9" w:rsidRDefault="00BB3A41" w:rsidP="00FB09B9">
            <w:pPr>
              <w:spacing w:line="259" w:lineRule="auto"/>
              <w:ind w:firstLine="0"/>
              <w:jc w:val="left"/>
              <w:rPr>
                <w:i/>
                <w:sz w:val="24"/>
                <w:szCs w:val="24"/>
              </w:rPr>
            </w:pPr>
            <w:r w:rsidRPr="006B52E7">
              <w:rPr>
                <w:i/>
                <w:sz w:val="24"/>
                <w:szCs w:val="24"/>
              </w:rPr>
              <w:t>8.[</w:t>
            </w:r>
            <w:r w:rsidR="006B52E7" w:rsidRPr="00FB09B9">
              <w:rPr>
                <w:i/>
                <w:sz w:val="24"/>
                <w:szCs w:val="24"/>
              </w:rPr>
              <w:t>1</w:t>
            </w:r>
            <w:r w:rsidRPr="006B52E7">
              <w:rPr>
                <w:i/>
                <w:sz w:val="24"/>
                <w:szCs w:val="24"/>
              </w:rPr>
              <w:t>],[</w:t>
            </w:r>
            <w:r w:rsidR="006B52E7" w:rsidRPr="00FB09B9">
              <w:rPr>
                <w:i/>
                <w:sz w:val="24"/>
                <w:szCs w:val="24"/>
              </w:rPr>
              <w:t>3</w:t>
            </w:r>
            <w:r w:rsidR="0010659A" w:rsidRPr="006B52E7">
              <w:rPr>
                <w:i/>
                <w:sz w:val="24"/>
                <w:szCs w:val="24"/>
              </w:rPr>
              <w:t>]</w:t>
            </w:r>
            <w:r w:rsidR="00FB09B9">
              <w:rPr>
                <w:i/>
                <w:sz w:val="24"/>
                <w:szCs w:val="24"/>
              </w:rPr>
              <w:t xml:space="preserve">; </w:t>
            </w:r>
            <w:r w:rsidRPr="006B52E7">
              <w:rPr>
                <w:i/>
                <w:sz w:val="24"/>
                <w:szCs w:val="24"/>
              </w:rPr>
              <w:t>9.[1], [11]</w:t>
            </w:r>
          </w:p>
        </w:tc>
        <w:tc>
          <w:tcPr>
            <w:tcW w:w="2050"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firstLine="0"/>
              <w:rPr>
                <w:bCs/>
                <w:sz w:val="24"/>
                <w:szCs w:val="24"/>
              </w:rPr>
            </w:pPr>
            <w:r w:rsidRPr="009767DF">
              <w:rPr>
                <w:bCs/>
                <w:sz w:val="24"/>
                <w:szCs w:val="24"/>
              </w:rPr>
              <w:t>Интерактивная форма, практикум по решению задач по тематике занятия и коллективное обсуждение решений</w:t>
            </w:r>
          </w:p>
        </w:tc>
      </w:tr>
      <w:tr w:rsidR="00BB3A41" w:rsidRPr="009767DF" w:rsidTr="00BB3A41">
        <w:trPr>
          <w:trHeight w:val="604"/>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 xml:space="preserve">Инструментальные программные и аппаратные модули </w:t>
            </w:r>
            <w:proofErr w:type="spellStart"/>
            <w:r w:rsidRPr="00BB3A41">
              <w:rPr>
                <w:sz w:val="24"/>
                <w:szCs w:val="24"/>
              </w:rPr>
              <w:t>National</w:t>
            </w:r>
            <w:proofErr w:type="spellEnd"/>
            <w:r w:rsidRPr="00BB3A41">
              <w:rPr>
                <w:sz w:val="24"/>
                <w:szCs w:val="24"/>
              </w:rPr>
              <w:t xml:space="preserve"> </w:t>
            </w:r>
            <w:proofErr w:type="spellStart"/>
            <w:r w:rsidRPr="00BB3A41">
              <w:rPr>
                <w:sz w:val="24"/>
                <w:szCs w:val="24"/>
              </w:rPr>
              <w:t>Instruments</w:t>
            </w:r>
            <w:proofErr w:type="spellEnd"/>
          </w:p>
        </w:tc>
        <w:tc>
          <w:tcPr>
            <w:tcW w:w="5731" w:type="dxa"/>
            <w:tcBorders>
              <w:top w:val="single" w:sz="4" w:space="0" w:color="000000"/>
              <w:left w:val="single" w:sz="4" w:space="0" w:color="000000"/>
              <w:bottom w:val="single" w:sz="4" w:space="0" w:color="000000"/>
              <w:right w:val="single" w:sz="4" w:space="0" w:color="000000"/>
            </w:tcBorders>
          </w:tcPr>
          <w:p w:rsidR="00BB3A41" w:rsidRPr="006B52E7" w:rsidRDefault="0010659A" w:rsidP="00BB3A41">
            <w:pPr>
              <w:spacing w:line="259" w:lineRule="auto"/>
              <w:ind w:firstLine="0"/>
              <w:jc w:val="left"/>
              <w:rPr>
                <w:sz w:val="24"/>
                <w:szCs w:val="24"/>
              </w:rPr>
            </w:pPr>
            <w:r w:rsidRPr="006B52E7">
              <w:rPr>
                <w:sz w:val="24"/>
                <w:szCs w:val="24"/>
              </w:rPr>
              <w:t xml:space="preserve">Модельное проектирование встраиваемых систем в </w:t>
            </w:r>
            <w:proofErr w:type="spellStart"/>
            <w:r w:rsidRPr="006B52E7">
              <w:rPr>
                <w:sz w:val="24"/>
                <w:szCs w:val="24"/>
              </w:rPr>
              <w:t>LabVIEW</w:t>
            </w:r>
            <w:proofErr w:type="spellEnd"/>
            <w:r w:rsidR="00BB3A41" w:rsidRPr="006B52E7">
              <w:rPr>
                <w:sz w:val="24"/>
                <w:szCs w:val="24"/>
              </w:rPr>
              <w:t xml:space="preserve"> </w:t>
            </w:r>
          </w:p>
          <w:p w:rsidR="00BB3A41" w:rsidRPr="006B52E7" w:rsidRDefault="00BB3A41" w:rsidP="00BB3A41">
            <w:pPr>
              <w:spacing w:line="259" w:lineRule="auto"/>
              <w:ind w:firstLine="0"/>
              <w:jc w:val="left"/>
              <w:rPr>
                <w:i/>
                <w:sz w:val="24"/>
                <w:szCs w:val="24"/>
              </w:rPr>
            </w:pPr>
            <w:r w:rsidRPr="006B52E7">
              <w:rPr>
                <w:i/>
                <w:sz w:val="24"/>
                <w:szCs w:val="24"/>
              </w:rPr>
              <w:t>Рекомендуемые источники:</w:t>
            </w:r>
          </w:p>
          <w:p w:rsidR="00BB3A41" w:rsidRPr="00FB09B9" w:rsidRDefault="00BB3A41" w:rsidP="00FB09B9">
            <w:pPr>
              <w:ind w:firstLine="0"/>
              <w:rPr>
                <w:i/>
                <w:sz w:val="24"/>
                <w:szCs w:val="24"/>
              </w:rPr>
            </w:pPr>
            <w:r w:rsidRPr="006B52E7">
              <w:rPr>
                <w:i/>
                <w:sz w:val="24"/>
                <w:szCs w:val="24"/>
              </w:rPr>
              <w:t>8.[</w:t>
            </w:r>
            <w:r w:rsidR="006B52E7" w:rsidRPr="00FB09B9">
              <w:rPr>
                <w:i/>
                <w:sz w:val="24"/>
                <w:szCs w:val="24"/>
              </w:rPr>
              <w:t>4</w:t>
            </w:r>
            <w:r w:rsidR="0010659A" w:rsidRPr="006B52E7">
              <w:rPr>
                <w:i/>
                <w:sz w:val="24"/>
                <w:szCs w:val="24"/>
              </w:rPr>
              <w:t>]</w:t>
            </w:r>
            <w:r w:rsidR="00FB09B9">
              <w:rPr>
                <w:i/>
                <w:sz w:val="24"/>
                <w:szCs w:val="24"/>
              </w:rPr>
              <w:t xml:space="preserve">; </w:t>
            </w:r>
            <w:r w:rsidRPr="006B52E7">
              <w:rPr>
                <w:i/>
                <w:sz w:val="24"/>
                <w:szCs w:val="24"/>
              </w:rPr>
              <w:t>9.[1], [11]</w:t>
            </w:r>
          </w:p>
        </w:tc>
        <w:tc>
          <w:tcPr>
            <w:tcW w:w="2050" w:type="dxa"/>
            <w:tcBorders>
              <w:top w:val="single" w:sz="4" w:space="0" w:color="000000"/>
              <w:left w:val="single" w:sz="4" w:space="0" w:color="000000"/>
              <w:bottom w:val="single" w:sz="4" w:space="0" w:color="000000"/>
              <w:right w:val="single" w:sz="4" w:space="0" w:color="000000"/>
            </w:tcBorders>
          </w:tcPr>
          <w:p w:rsidR="0035631A" w:rsidRPr="009767DF" w:rsidRDefault="0035631A" w:rsidP="0035631A">
            <w:pPr>
              <w:pStyle w:val="Style2"/>
              <w:spacing w:after="0"/>
            </w:pPr>
            <w:r w:rsidRPr="009767DF">
              <w:t>Занятия в интерактивной форме в виде дискуссий.</w:t>
            </w:r>
          </w:p>
          <w:p w:rsidR="00BB3A41" w:rsidRPr="009767DF" w:rsidRDefault="00BB3A41" w:rsidP="00BB3A41">
            <w:pPr>
              <w:spacing w:line="259" w:lineRule="auto"/>
              <w:ind w:firstLine="0"/>
              <w:rPr>
                <w:bCs/>
                <w:sz w:val="24"/>
                <w:szCs w:val="24"/>
              </w:rPr>
            </w:pPr>
          </w:p>
        </w:tc>
      </w:tr>
    </w:tbl>
    <w:p w:rsidR="00472758" w:rsidRPr="009767DF" w:rsidRDefault="00472758"/>
    <w:p w:rsidR="00472758" w:rsidRPr="009767DF" w:rsidRDefault="000D4201" w:rsidP="00A813E9">
      <w:pPr>
        <w:pStyle w:val="1"/>
        <w:spacing w:line="360" w:lineRule="auto"/>
      </w:pPr>
      <w:bookmarkStart w:id="10" w:name="_Toc127224937"/>
      <w:r w:rsidRPr="009767DF">
        <w:t>6. Перечень учебно-методического обеспечения для самостоятельной работы обучающихся по дисциплине</w:t>
      </w:r>
      <w:bookmarkEnd w:id="10"/>
    </w:p>
    <w:p w:rsidR="00472758" w:rsidRPr="009767DF" w:rsidRDefault="000D4201" w:rsidP="00A813E9">
      <w:pPr>
        <w:pStyle w:val="1"/>
        <w:spacing w:line="360" w:lineRule="auto"/>
      </w:pPr>
      <w:bookmarkStart w:id="11" w:name="_Toc127224938"/>
      <w:r w:rsidRPr="009767DF">
        <w:t>6.1. Перечень вопросов, отводимых на самостоятельное освоение дисциплины, формы внеаудиторной самостоятельной работы</w:t>
      </w:r>
      <w:bookmarkEnd w:id="11"/>
    </w:p>
    <w:tbl>
      <w:tblPr>
        <w:tblStyle w:val="TableGrid"/>
        <w:tblW w:w="10583" w:type="dxa"/>
        <w:tblInd w:w="5" w:type="dxa"/>
        <w:tblLayout w:type="fixed"/>
        <w:tblCellMar>
          <w:top w:w="36" w:type="dxa"/>
          <w:left w:w="108" w:type="dxa"/>
          <w:right w:w="48" w:type="dxa"/>
        </w:tblCellMar>
        <w:tblLook w:val="04A0" w:firstRow="1" w:lastRow="0" w:firstColumn="1" w:lastColumn="0" w:noHBand="0" w:noVBand="1"/>
      </w:tblPr>
      <w:tblGrid>
        <w:gridCol w:w="2785"/>
        <w:gridCol w:w="4855"/>
        <w:gridCol w:w="2943"/>
      </w:tblGrid>
      <w:tr w:rsidR="00472758" w:rsidRPr="009767DF" w:rsidTr="00343299">
        <w:trPr>
          <w:trHeight w:val="1179"/>
        </w:trPr>
        <w:tc>
          <w:tcPr>
            <w:tcW w:w="2785" w:type="dxa"/>
            <w:tcBorders>
              <w:top w:val="single" w:sz="4" w:space="0" w:color="000000"/>
              <w:left w:val="single" w:sz="4" w:space="0" w:color="000000"/>
              <w:bottom w:val="single" w:sz="4" w:space="0" w:color="000000"/>
              <w:right w:val="single" w:sz="4" w:space="0" w:color="000000"/>
            </w:tcBorders>
          </w:tcPr>
          <w:p w:rsidR="00472758" w:rsidRPr="009767DF" w:rsidRDefault="000D4201">
            <w:pPr>
              <w:spacing w:line="259" w:lineRule="auto"/>
              <w:ind w:firstLine="0"/>
              <w:jc w:val="center"/>
            </w:pPr>
            <w:r w:rsidRPr="009767DF">
              <w:rPr>
                <w:b/>
                <w:sz w:val="24"/>
              </w:rPr>
              <w:t>Наименование тем</w:t>
            </w:r>
          </w:p>
          <w:p w:rsidR="00472758" w:rsidRPr="009767DF" w:rsidRDefault="000D4201">
            <w:pPr>
              <w:spacing w:line="259" w:lineRule="auto"/>
              <w:ind w:firstLine="0"/>
              <w:jc w:val="center"/>
            </w:pPr>
            <w:r w:rsidRPr="009767DF">
              <w:rPr>
                <w:b/>
                <w:sz w:val="24"/>
              </w:rPr>
              <w:t>(разделов) дисциплины</w:t>
            </w:r>
          </w:p>
        </w:tc>
        <w:tc>
          <w:tcPr>
            <w:tcW w:w="4855" w:type="dxa"/>
            <w:tcBorders>
              <w:top w:val="single" w:sz="4" w:space="0" w:color="000000"/>
              <w:left w:val="single" w:sz="4" w:space="0" w:color="000000"/>
              <w:bottom w:val="single" w:sz="4" w:space="0" w:color="000000"/>
              <w:right w:val="single" w:sz="4" w:space="0" w:color="000000"/>
            </w:tcBorders>
          </w:tcPr>
          <w:p w:rsidR="00472758" w:rsidRPr="00221B6B" w:rsidRDefault="000D4201" w:rsidP="00221B6B">
            <w:pPr>
              <w:spacing w:after="23" w:line="266" w:lineRule="auto"/>
              <w:ind w:firstLine="0"/>
              <w:jc w:val="center"/>
              <w:rPr>
                <w:b/>
                <w:sz w:val="24"/>
              </w:rPr>
            </w:pPr>
            <w:r w:rsidRPr="009767DF">
              <w:rPr>
                <w:b/>
                <w:sz w:val="24"/>
              </w:rPr>
              <w:t xml:space="preserve">Перечень вопросов, отводимых </w:t>
            </w:r>
            <w:r w:rsidRPr="009767DF">
              <w:rPr>
                <w:b/>
                <w:sz w:val="24"/>
              </w:rPr>
              <w:tab/>
              <w:t>на</w:t>
            </w:r>
          </w:p>
          <w:p w:rsidR="00472758" w:rsidRPr="009767DF" w:rsidRDefault="000D4201">
            <w:pPr>
              <w:spacing w:line="259" w:lineRule="auto"/>
              <w:ind w:firstLine="0"/>
              <w:jc w:val="center"/>
            </w:pPr>
            <w:r w:rsidRPr="009767DF">
              <w:rPr>
                <w:b/>
                <w:sz w:val="24"/>
              </w:rPr>
              <w:t>самостоятельное освоение</w:t>
            </w:r>
          </w:p>
        </w:tc>
        <w:tc>
          <w:tcPr>
            <w:tcW w:w="2943" w:type="dxa"/>
            <w:tcBorders>
              <w:top w:val="single" w:sz="4" w:space="0" w:color="000000"/>
              <w:left w:val="single" w:sz="4" w:space="0" w:color="000000"/>
              <w:bottom w:val="single" w:sz="4" w:space="0" w:color="000000"/>
              <w:right w:val="single" w:sz="4" w:space="0" w:color="000000"/>
            </w:tcBorders>
          </w:tcPr>
          <w:p w:rsidR="00472758" w:rsidRPr="009767DF" w:rsidRDefault="000D4201">
            <w:pPr>
              <w:spacing w:line="259" w:lineRule="auto"/>
              <w:ind w:firstLine="0"/>
              <w:jc w:val="center"/>
            </w:pPr>
            <w:r w:rsidRPr="009767DF">
              <w:rPr>
                <w:b/>
                <w:sz w:val="24"/>
              </w:rPr>
              <w:t>Формы внеаудиторной самостоятельной работы</w:t>
            </w:r>
          </w:p>
        </w:tc>
      </w:tr>
      <w:tr w:rsidR="00BB3A41" w:rsidRPr="009767DF" w:rsidTr="00221B6B">
        <w:trPr>
          <w:trHeight w:val="800"/>
        </w:trPr>
        <w:tc>
          <w:tcPr>
            <w:tcW w:w="278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Основные понятия, характеристики встраиваемых систем</w:t>
            </w:r>
          </w:p>
        </w:tc>
        <w:tc>
          <w:tcPr>
            <w:tcW w:w="4855" w:type="dxa"/>
            <w:tcBorders>
              <w:top w:val="single" w:sz="4" w:space="0" w:color="000000"/>
              <w:left w:val="single" w:sz="4" w:space="0" w:color="000000"/>
              <w:bottom w:val="single" w:sz="4" w:space="0" w:color="000000"/>
              <w:right w:val="single" w:sz="4" w:space="0" w:color="000000"/>
            </w:tcBorders>
          </w:tcPr>
          <w:p w:rsidR="00BB3A41" w:rsidRPr="008D2D6A" w:rsidRDefault="008D2D6A" w:rsidP="00BB3A41">
            <w:pPr>
              <w:ind w:firstLine="0"/>
              <w:jc w:val="left"/>
              <w:rPr>
                <w:sz w:val="24"/>
                <w:szCs w:val="24"/>
              </w:rPr>
            </w:pPr>
            <w:r w:rsidRPr="008D2D6A">
              <w:rPr>
                <w:sz w:val="24"/>
                <w:szCs w:val="24"/>
              </w:rPr>
              <w:t>Искажение сигналов. Понятия двоичной логики.</w:t>
            </w:r>
          </w:p>
        </w:tc>
        <w:tc>
          <w:tcPr>
            <w:tcW w:w="2943"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r w:rsidR="00BB3A41" w:rsidRPr="009767DF" w:rsidTr="00221B6B">
        <w:trPr>
          <w:trHeight w:val="1792"/>
        </w:trPr>
        <w:tc>
          <w:tcPr>
            <w:tcW w:w="278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Программирование встраиваемых систем</w:t>
            </w:r>
          </w:p>
        </w:tc>
        <w:tc>
          <w:tcPr>
            <w:tcW w:w="4855" w:type="dxa"/>
            <w:tcBorders>
              <w:top w:val="single" w:sz="4" w:space="0" w:color="000000"/>
              <w:left w:val="single" w:sz="4" w:space="0" w:color="000000"/>
              <w:bottom w:val="single" w:sz="4" w:space="0" w:color="000000"/>
              <w:right w:val="single" w:sz="4" w:space="0" w:color="000000"/>
            </w:tcBorders>
          </w:tcPr>
          <w:p w:rsidR="00BB3A41" w:rsidRPr="008D2D6A" w:rsidRDefault="008D2D6A" w:rsidP="00BB3A41">
            <w:pPr>
              <w:ind w:firstLine="0"/>
              <w:jc w:val="left"/>
              <w:rPr>
                <w:sz w:val="24"/>
                <w:szCs w:val="24"/>
              </w:rPr>
            </w:pPr>
            <w:r w:rsidRPr="008D2D6A">
              <w:rPr>
                <w:sz w:val="24"/>
                <w:szCs w:val="24"/>
              </w:rPr>
              <w:t xml:space="preserve">Примеры программ для AVR и </w:t>
            </w:r>
            <w:proofErr w:type="spellStart"/>
            <w:r w:rsidRPr="008D2D6A">
              <w:rPr>
                <w:sz w:val="24"/>
                <w:szCs w:val="24"/>
              </w:rPr>
              <w:t>Arduino</w:t>
            </w:r>
            <w:proofErr w:type="spellEnd"/>
            <w:r w:rsidRPr="008D2D6A">
              <w:rPr>
                <w:sz w:val="24"/>
                <w:szCs w:val="24"/>
              </w:rPr>
              <w:t>.</w:t>
            </w:r>
          </w:p>
        </w:tc>
        <w:tc>
          <w:tcPr>
            <w:tcW w:w="2943"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firstLine="0"/>
              <w:jc w:val="left"/>
              <w:rPr>
                <w:sz w:val="24"/>
                <w:szCs w:val="24"/>
              </w:rPr>
            </w:pPr>
            <w:r w:rsidRPr="009767DF">
              <w:rPr>
                <w:sz w:val="24"/>
                <w:szCs w:val="24"/>
              </w:rPr>
              <w:t xml:space="preserve">Работа с учебной литературой. Разбор вопросов по теме занятия. </w:t>
            </w:r>
          </w:p>
          <w:p w:rsidR="00BB3A41" w:rsidRPr="009767DF" w:rsidRDefault="00BB3A41" w:rsidP="00BB3A41">
            <w:pPr>
              <w:spacing w:line="259" w:lineRule="auto"/>
              <w:ind w:firstLine="0"/>
              <w:jc w:val="left"/>
              <w:rPr>
                <w:sz w:val="24"/>
                <w:szCs w:val="24"/>
              </w:rPr>
            </w:pPr>
            <w:r w:rsidRPr="009767DF">
              <w:rPr>
                <w:sz w:val="24"/>
                <w:szCs w:val="24"/>
              </w:rPr>
              <w:t>Выполнение и защита домашней контрольной работы</w:t>
            </w:r>
          </w:p>
        </w:tc>
      </w:tr>
      <w:tr w:rsidR="00BB3A41" w:rsidRPr="009767DF" w:rsidTr="00221B6B">
        <w:trPr>
          <w:trHeight w:val="669"/>
        </w:trPr>
        <w:tc>
          <w:tcPr>
            <w:tcW w:w="278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Методология разработки программного обеспечения</w:t>
            </w:r>
          </w:p>
        </w:tc>
        <w:tc>
          <w:tcPr>
            <w:tcW w:w="4855" w:type="dxa"/>
            <w:tcBorders>
              <w:top w:val="single" w:sz="4" w:space="0" w:color="000000"/>
              <w:left w:val="single" w:sz="4" w:space="0" w:color="000000"/>
              <w:bottom w:val="single" w:sz="4" w:space="0" w:color="000000"/>
              <w:right w:val="single" w:sz="4" w:space="0" w:color="000000"/>
            </w:tcBorders>
          </w:tcPr>
          <w:p w:rsidR="00BB3A41" w:rsidRPr="008D2D6A" w:rsidRDefault="008D2D6A" w:rsidP="00BB3A41">
            <w:pPr>
              <w:ind w:firstLine="0"/>
              <w:jc w:val="left"/>
              <w:rPr>
                <w:sz w:val="24"/>
                <w:szCs w:val="24"/>
              </w:rPr>
            </w:pPr>
            <w:r w:rsidRPr="008D2D6A">
              <w:rPr>
                <w:sz w:val="24"/>
                <w:szCs w:val="24"/>
              </w:rPr>
              <w:t>Эмуляторы и логические анализаторы. Эффективные шаблоны доступа к различным типам памяти микроконтроллера.</w:t>
            </w:r>
          </w:p>
        </w:tc>
        <w:tc>
          <w:tcPr>
            <w:tcW w:w="2943"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r w:rsidR="00BB3A41" w:rsidRPr="009767DF" w:rsidTr="00221B6B">
        <w:trPr>
          <w:trHeight w:val="853"/>
        </w:trPr>
        <w:tc>
          <w:tcPr>
            <w:tcW w:w="278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Операционные системы реального времени для встраиваемых систем</w:t>
            </w:r>
          </w:p>
        </w:tc>
        <w:tc>
          <w:tcPr>
            <w:tcW w:w="4855" w:type="dxa"/>
            <w:tcBorders>
              <w:top w:val="single" w:sz="4" w:space="0" w:color="000000"/>
              <w:left w:val="single" w:sz="4" w:space="0" w:color="000000"/>
              <w:bottom w:val="single" w:sz="4" w:space="0" w:color="000000"/>
              <w:right w:val="single" w:sz="4" w:space="0" w:color="000000"/>
            </w:tcBorders>
          </w:tcPr>
          <w:p w:rsidR="00BB3A41" w:rsidRPr="008D2D6A" w:rsidRDefault="008D2D6A" w:rsidP="00BB3A41">
            <w:pPr>
              <w:ind w:firstLine="0"/>
              <w:jc w:val="left"/>
              <w:rPr>
                <w:sz w:val="24"/>
                <w:szCs w:val="24"/>
              </w:rPr>
            </w:pPr>
            <w:r w:rsidRPr="008D2D6A">
              <w:rPr>
                <w:sz w:val="24"/>
                <w:szCs w:val="24"/>
              </w:rPr>
              <w:t>Построение ядра встраиваемой операционной системы.</w:t>
            </w:r>
          </w:p>
        </w:tc>
        <w:tc>
          <w:tcPr>
            <w:tcW w:w="2943"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r w:rsidR="00BB3A41" w:rsidRPr="009767DF" w:rsidTr="00343299">
        <w:trPr>
          <w:trHeight w:val="732"/>
        </w:trPr>
        <w:tc>
          <w:tcPr>
            <w:tcW w:w="2785" w:type="dxa"/>
            <w:tcBorders>
              <w:top w:val="single" w:sz="4" w:space="0" w:color="000000"/>
              <w:left w:val="single" w:sz="4" w:space="0" w:color="000000"/>
              <w:bottom w:val="single" w:sz="4" w:space="0" w:color="000000"/>
              <w:right w:val="single" w:sz="4" w:space="0" w:color="000000"/>
            </w:tcBorders>
          </w:tcPr>
          <w:p w:rsidR="00BB3A41" w:rsidRPr="00BB3A41" w:rsidRDefault="00BB3A41" w:rsidP="00221B6B">
            <w:pPr>
              <w:ind w:firstLine="0"/>
              <w:jc w:val="left"/>
              <w:rPr>
                <w:sz w:val="24"/>
                <w:szCs w:val="24"/>
              </w:rPr>
            </w:pPr>
            <w:r w:rsidRPr="00BB3A41">
              <w:rPr>
                <w:sz w:val="24"/>
                <w:szCs w:val="24"/>
              </w:rPr>
              <w:t>Основы программировани</w:t>
            </w:r>
            <w:r w:rsidR="00221B6B">
              <w:rPr>
                <w:sz w:val="24"/>
                <w:szCs w:val="24"/>
              </w:rPr>
              <w:t xml:space="preserve">я на </w:t>
            </w:r>
            <w:proofErr w:type="spellStart"/>
            <w:r w:rsidRPr="00BB3A41">
              <w:rPr>
                <w:sz w:val="24"/>
                <w:szCs w:val="24"/>
              </w:rPr>
              <w:t>Arduino</w:t>
            </w:r>
            <w:proofErr w:type="spellEnd"/>
          </w:p>
        </w:tc>
        <w:tc>
          <w:tcPr>
            <w:tcW w:w="4855" w:type="dxa"/>
            <w:tcBorders>
              <w:top w:val="single" w:sz="4" w:space="0" w:color="000000"/>
              <w:left w:val="single" w:sz="4" w:space="0" w:color="000000"/>
              <w:bottom w:val="single" w:sz="4" w:space="0" w:color="000000"/>
              <w:right w:val="single" w:sz="4" w:space="0" w:color="000000"/>
            </w:tcBorders>
          </w:tcPr>
          <w:p w:rsidR="00BB3A41" w:rsidRPr="008D2D6A" w:rsidRDefault="008D2D6A" w:rsidP="00BB3A41">
            <w:pPr>
              <w:ind w:firstLine="0"/>
              <w:jc w:val="left"/>
              <w:rPr>
                <w:sz w:val="24"/>
                <w:szCs w:val="24"/>
              </w:rPr>
            </w:pPr>
            <w:r w:rsidRPr="008D2D6A">
              <w:rPr>
                <w:sz w:val="24"/>
                <w:szCs w:val="24"/>
              </w:rPr>
              <w:t>Работа в режимах прерывания и захвата.</w:t>
            </w:r>
          </w:p>
        </w:tc>
        <w:tc>
          <w:tcPr>
            <w:tcW w:w="2943"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r w:rsidR="00BB3A41" w:rsidRPr="009767DF" w:rsidTr="00221B6B">
        <w:trPr>
          <w:trHeight w:val="965"/>
        </w:trPr>
        <w:tc>
          <w:tcPr>
            <w:tcW w:w="278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 xml:space="preserve">Инструментальные программные и аппаратные модули </w:t>
            </w:r>
            <w:proofErr w:type="spellStart"/>
            <w:r w:rsidRPr="00BB3A41">
              <w:rPr>
                <w:sz w:val="24"/>
                <w:szCs w:val="24"/>
              </w:rPr>
              <w:t>National</w:t>
            </w:r>
            <w:proofErr w:type="spellEnd"/>
            <w:r w:rsidRPr="00BB3A41">
              <w:rPr>
                <w:sz w:val="24"/>
                <w:szCs w:val="24"/>
              </w:rPr>
              <w:t xml:space="preserve"> </w:t>
            </w:r>
            <w:proofErr w:type="spellStart"/>
            <w:r w:rsidRPr="00BB3A41">
              <w:rPr>
                <w:sz w:val="24"/>
                <w:szCs w:val="24"/>
              </w:rPr>
              <w:t>Instruments</w:t>
            </w:r>
            <w:proofErr w:type="spellEnd"/>
          </w:p>
        </w:tc>
        <w:tc>
          <w:tcPr>
            <w:tcW w:w="4855" w:type="dxa"/>
            <w:tcBorders>
              <w:top w:val="single" w:sz="4" w:space="0" w:color="000000"/>
              <w:left w:val="single" w:sz="4" w:space="0" w:color="000000"/>
              <w:bottom w:val="single" w:sz="4" w:space="0" w:color="000000"/>
              <w:right w:val="single" w:sz="4" w:space="0" w:color="000000"/>
            </w:tcBorders>
          </w:tcPr>
          <w:p w:rsidR="00BB3A41" w:rsidRPr="008D2D6A" w:rsidRDefault="008D2D6A" w:rsidP="00BB3A41">
            <w:pPr>
              <w:ind w:firstLine="0"/>
              <w:jc w:val="left"/>
              <w:rPr>
                <w:sz w:val="24"/>
                <w:szCs w:val="24"/>
              </w:rPr>
            </w:pPr>
            <w:r w:rsidRPr="008D2D6A">
              <w:rPr>
                <w:sz w:val="24"/>
                <w:szCs w:val="24"/>
              </w:rPr>
              <w:t xml:space="preserve">Роботизированный контроллер, используемый в стандарте FIRST </w:t>
            </w:r>
            <w:proofErr w:type="spellStart"/>
            <w:r w:rsidRPr="008D2D6A">
              <w:rPr>
                <w:sz w:val="24"/>
                <w:szCs w:val="24"/>
              </w:rPr>
              <w:t>Robotics</w:t>
            </w:r>
            <w:proofErr w:type="spellEnd"/>
            <w:r w:rsidRPr="008D2D6A">
              <w:rPr>
                <w:sz w:val="24"/>
                <w:szCs w:val="24"/>
              </w:rPr>
              <w:t xml:space="preserve"> </w:t>
            </w:r>
            <w:proofErr w:type="spellStart"/>
            <w:r w:rsidRPr="008D2D6A">
              <w:rPr>
                <w:sz w:val="24"/>
                <w:szCs w:val="24"/>
              </w:rPr>
              <w:t>Competition</w:t>
            </w:r>
            <w:proofErr w:type="spellEnd"/>
            <w:r w:rsidRPr="008D2D6A">
              <w:rPr>
                <w:sz w:val="24"/>
                <w:szCs w:val="24"/>
              </w:rPr>
              <w:t xml:space="preserve"> NI </w:t>
            </w:r>
            <w:proofErr w:type="spellStart"/>
            <w:r w:rsidRPr="008D2D6A">
              <w:rPr>
                <w:sz w:val="24"/>
                <w:szCs w:val="24"/>
              </w:rPr>
              <w:t>CompactDAQ</w:t>
            </w:r>
            <w:proofErr w:type="spellEnd"/>
          </w:p>
        </w:tc>
        <w:tc>
          <w:tcPr>
            <w:tcW w:w="2943"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bl>
    <w:p w:rsidR="00472758" w:rsidRPr="009767DF" w:rsidRDefault="00472758"/>
    <w:p w:rsidR="00472758" w:rsidRPr="009767DF" w:rsidRDefault="000D4201">
      <w:pPr>
        <w:pStyle w:val="1"/>
      </w:pPr>
      <w:bookmarkStart w:id="12" w:name="_Toc127224939"/>
      <w:r w:rsidRPr="009767DF">
        <w:t>6.2. Перечень вопросов, заданий, тем для подготовки к текущему контролю</w:t>
      </w:r>
      <w:bookmarkEnd w:id="12"/>
      <w:r w:rsidRPr="009767DF">
        <w:t xml:space="preserve"> </w:t>
      </w:r>
    </w:p>
    <w:p w:rsidR="00472758" w:rsidRPr="009767DF" w:rsidRDefault="000D4201" w:rsidP="006870E9">
      <w:pPr>
        <w:ind w:firstLine="0"/>
        <w:jc w:val="center"/>
        <w:rPr>
          <w:b/>
          <w:bCs/>
        </w:rPr>
      </w:pPr>
      <w:r w:rsidRPr="009767DF">
        <w:rPr>
          <w:b/>
          <w:bCs/>
        </w:rPr>
        <w:t>Пример</w:t>
      </w:r>
      <w:r w:rsidR="00A813E9" w:rsidRPr="009767DF">
        <w:rPr>
          <w:b/>
          <w:bCs/>
        </w:rPr>
        <w:t xml:space="preserve">ный вариант </w:t>
      </w:r>
      <w:r w:rsidRPr="009767DF">
        <w:rPr>
          <w:b/>
          <w:bCs/>
        </w:rPr>
        <w:t>контрольной работы</w:t>
      </w:r>
    </w:p>
    <w:p w:rsidR="0036594A" w:rsidRPr="009767DF" w:rsidRDefault="0036594A" w:rsidP="0036594A">
      <w:pPr>
        <w:pStyle w:val="af8"/>
        <w:spacing w:beforeAutospacing="0" w:afterAutospacing="0"/>
        <w:rPr>
          <w:sz w:val="28"/>
          <w:szCs w:val="28"/>
          <w:u w:color="000000"/>
        </w:rPr>
      </w:pPr>
    </w:p>
    <w:p w:rsidR="009529DF" w:rsidRDefault="009529DF" w:rsidP="009529DF">
      <w:pPr>
        <w:pStyle w:val="af6"/>
        <w:spacing w:line="360" w:lineRule="auto"/>
        <w:ind w:left="0"/>
      </w:pPr>
      <w:r>
        <w:t xml:space="preserve">1. Разработка и тестовое моделирование на </w:t>
      </w:r>
      <w:proofErr w:type="spellStart"/>
      <w:r>
        <w:t>Arduino</w:t>
      </w:r>
      <w:proofErr w:type="spellEnd"/>
      <w:r>
        <w:t xml:space="preserve"> системы контроля допуска в здание</w:t>
      </w:r>
    </w:p>
    <w:p w:rsidR="009529DF" w:rsidRDefault="009529DF" w:rsidP="009529DF">
      <w:pPr>
        <w:pStyle w:val="af6"/>
        <w:spacing w:line="360" w:lineRule="auto"/>
        <w:ind w:left="0"/>
      </w:pPr>
      <w:r>
        <w:t xml:space="preserve">2. Разработка и тестовое моделирование на </w:t>
      </w:r>
      <w:proofErr w:type="spellStart"/>
      <w:r>
        <w:t>Arduino</w:t>
      </w:r>
      <w:proofErr w:type="spellEnd"/>
      <w:r>
        <w:t xml:space="preserve"> калькулятора</w:t>
      </w:r>
    </w:p>
    <w:p w:rsidR="009529DF" w:rsidRDefault="009529DF" w:rsidP="009529DF">
      <w:pPr>
        <w:pStyle w:val="af6"/>
        <w:spacing w:line="360" w:lineRule="auto"/>
        <w:ind w:left="0"/>
      </w:pPr>
      <w:r>
        <w:t xml:space="preserve">3. Разработка и тестовое моделирование на </w:t>
      </w:r>
      <w:proofErr w:type="spellStart"/>
      <w:r>
        <w:t>Arduino</w:t>
      </w:r>
      <w:proofErr w:type="spellEnd"/>
      <w:r>
        <w:t xml:space="preserve"> часов</w:t>
      </w:r>
    </w:p>
    <w:p w:rsidR="009529DF" w:rsidRDefault="009529DF" w:rsidP="009529DF">
      <w:pPr>
        <w:pStyle w:val="af6"/>
        <w:spacing w:line="360" w:lineRule="auto"/>
        <w:ind w:left="0"/>
      </w:pPr>
      <w:r>
        <w:t xml:space="preserve">4. Разработка и тестовое моделирование на </w:t>
      </w:r>
      <w:proofErr w:type="spellStart"/>
      <w:r>
        <w:t>Arduino</w:t>
      </w:r>
      <w:proofErr w:type="spellEnd"/>
      <w:r>
        <w:t xml:space="preserve"> цифровой клавиатуры для ПК</w:t>
      </w:r>
    </w:p>
    <w:p w:rsidR="00221B6B" w:rsidRPr="00FB09B9" w:rsidRDefault="009529DF" w:rsidP="00FB09B9">
      <w:pPr>
        <w:pStyle w:val="af6"/>
        <w:spacing w:line="360" w:lineRule="auto"/>
        <w:ind w:left="0"/>
      </w:pPr>
      <w:r>
        <w:t xml:space="preserve">5. Разработка и тестовое моделирование на </w:t>
      </w:r>
      <w:proofErr w:type="spellStart"/>
      <w:r>
        <w:t>Arduino</w:t>
      </w:r>
      <w:proofErr w:type="spellEnd"/>
      <w:r>
        <w:t xml:space="preserve"> системы пульта управления</w:t>
      </w:r>
      <w:r w:rsidR="0029749B" w:rsidRPr="009767DF">
        <w:t>.</w:t>
      </w:r>
    </w:p>
    <w:p w:rsidR="00472758" w:rsidRPr="009767DF" w:rsidRDefault="000D4201" w:rsidP="00FB09B9">
      <w:pPr>
        <w:spacing w:line="276" w:lineRule="auto"/>
        <w:rPr>
          <w:i/>
        </w:rPr>
      </w:pPr>
      <w:r w:rsidRPr="009767DF">
        <w:rPr>
          <w:i/>
        </w:rPr>
        <w:t xml:space="preserve">Критерии бальной оценки различных форм текущего контроля успеваемости содержатся в соответствующих методических рекомендациях </w:t>
      </w:r>
      <w:r w:rsidR="00221B6B">
        <w:rPr>
          <w:i/>
        </w:rPr>
        <w:t>Кафедры</w:t>
      </w:r>
      <w:r w:rsidRPr="009767DF">
        <w:rPr>
          <w:i/>
        </w:rPr>
        <w:t xml:space="preserve"> анализа данных и машинного обучения</w:t>
      </w:r>
      <w:r w:rsidR="00221B6B">
        <w:rPr>
          <w:i/>
        </w:rPr>
        <w:t xml:space="preserve"> Факультета информационных технологий и анализа больших данных</w:t>
      </w:r>
      <w:r w:rsidRPr="009767DF">
        <w:rPr>
          <w:i/>
        </w:rPr>
        <w:t xml:space="preserve">. </w:t>
      </w:r>
    </w:p>
    <w:p w:rsidR="00472758" w:rsidRPr="009767DF" w:rsidRDefault="000D4201" w:rsidP="00A97E43">
      <w:pPr>
        <w:pStyle w:val="1"/>
        <w:spacing w:line="360" w:lineRule="auto"/>
        <w:ind w:firstLine="0"/>
      </w:pPr>
      <w:bookmarkStart w:id="13" w:name="_Toc127224940"/>
      <w:r w:rsidRPr="009767DF">
        <w:t>7. Фонд оценочных средств для проведения промежуточной аттестации обучающихся по дисциплине</w:t>
      </w:r>
      <w:bookmarkEnd w:id="13"/>
    </w:p>
    <w:p w:rsidR="00450E18" w:rsidRPr="00221B6B" w:rsidRDefault="000D4201" w:rsidP="00221B6B">
      <w:pPr>
        <w:spacing w:line="360" w:lineRule="auto"/>
      </w:pPr>
      <w:r w:rsidRPr="009767DF">
        <w:t xml:space="preserve">Перечень компетенций с указанием индикаторов их достижения в процессе освоения образовательной программы содержится в разделе </w:t>
      </w:r>
      <w:r w:rsidRPr="00221B6B">
        <w:rPr>
          <w:b/>
        </w:rPr>
        <w:t>2. «Перечень планируемых результатов освоения образовательной программы</w:t>
      </w:r>
      <w:r w:rsidR="00A813E9" w:rsidRPr="00221B6B">
        <w:rPr>
          <w:b/>
        </w:rPr>
        <w:t xml:space="preserve"> (перечень компетенций)</w:t>
      </w:r>
      <w:r w:rsidRPr="00221B6B">
        <w:rPr>
          <w:b/>
        </w:rPr>
        <w:t xml:space="preserve"> с указанием индикаторов их достижения и планируемых результатов обучения по дисциплине».</w:t>
      </w:r>
      <w:r w:rsidRPr="009767DF">
        <w:rPr>
          <w:i/>
        </w:rPr>
        <w:t xml:space="preserve">  </w:t>
      </w:r>
    </w:p>
    <w:p w:rsidR="00A97E43" w:rsidRPr="009767DF" w:rsidRDefault="000D4201" w:rsidP="00A97E43">
      <w:pPr>
        <w:spacing w:line="360" w:lineRule="auto"/>
        <w:jc w:val="center"/>
        <w:rPr>
          <w:b/>
          <w:bCs/>
          <w:iCs/>
        </w:rPr>
      </w:pPr>
      <w:r w:rsidRPr="009767DF">
        <w:rPr>
          <w:b/>
          <w:bCs/>
          <w:iCs/>
        </w:rPr>
        <w:t xml:space="preserve">Типовые контрольные задания или иные материалы, необходимые </w:t>
      </w:r>
    </w:p>
    <w:p w:rsidR="00472758" w:rsidRDefault="000D4201" w:rsidP="00A97E43">
      <w:pPr>
        <w:spacing w:line="360" w:lineRule="auto"/>
        <w:jc w:val="center"/>
        <w:rPr>
          <w:b/>
          <w:bCs/>
          <w:iCs/>
        </w:rPr>
      </w:pPr>
      <w:r w:rsidRPr="009767DF">
        <w:rPr>
          <w:b/>
          <w:bCs/>
          <w:iCs/>
        </w:rPr>
        <w:t>для оценки индикаторов достижения компетенций, знаний и умений</w:t>
      </w:r>
    </w:p>
    <w:p w:rsidR="00C15AAB" w:rsidRPr="00E066D2" w:rsidRDefault="00C15AAB" w:rsidP="00C15AAB">
      <w:pPr>
        <w:rPr>
          <w:i/>
          <w:szCs w:val="28"/>
        </w:rPr>
      </w:pPr>
    </w:p>
    <w:tbl>
      <w:tblPr>
        <w:tblStyle w:val="afb"/>
        <w:tblW w:w="0" w:type="auto"/>
        <w:tblLook w:val="04A0" w:firstRow="1" w:lastRow="0" w:firstColumn="1" w:lastColumn="0" w:noHBand="0" w:noVBand="1"/>
      </w:tblPr>
      <w:tblGrid>
        <w:gridCol w:w="2374"/>
        <w:gridCol w:w="2374"/>
        <w:gridCol w:w="2881"/>
        <w:gridCol w:w="3047"/>
      </w:tblGrid>
      <w:tr w:rsidR="00C15AAB" w:rsidRPr="005C13C6" w:rsidTr="00EA17CF">
        <w:tc>
          <w:tcPr>
            <w:tcW w:w="2374" w:type="dxa"/>
          </w:tcPr>
          <w:p w:rsidR="00C15AAB" w:rsidRPr="00221B6B" w:rsidRDefault="00C15AAB" w:rsidP="004F2EA7">
            <w:pPr>
              <w:autoSpaceDE w:val="0"/>
              <w:autoSpaceDN w:val="0"/>
              <w:adjustRightInd w:val="0"/>
              <w:ind w:firstLine="0"/>
              <w:jc w:val="center"/>
              <w:rPr>
                <w:b/>
                <w:sz w:val="24"/>
                <w:szCs w:val="24"/>
              </w:rPr>
            </w:pPr>
            <w:r w:rsidRPr="00221B6B">
              <w:rPr>
                <w:b/>
                <w:sz w:val="24"/>
                <w:szCs w:val="24"/>
              </w:rPr>
              <w:t>Наименование компетенции</w:t>
            </w:r>
          </w:p>
        </w:tc>
        <w:tc>
          <w:tcPr>
            <w:tcW w:w="2374" w:type="dxa"/>
          </w:tcPr>
          <w:p w:rsidR="00C15AAB" w:rsidRPr="00221B6B" w:rsidRDefault="00C15AAB" w:rsidP="004F2EA7">
            <w:pPr>
              <w:autoSpaceDE w:val="0"/>
              <w:autoSpaceDN w:val="0"/>
              <w:adjustRightInd w:val="0"/>
              <w:ind w:firstLine="0"/>
              <w:jc w:val="center"/>
              <w:rPr>
                <w:b/>
                <w:sz w:val="24"/>
                <w:szCs w:val="24"/>
              </w:rPr>
            </w:pPr>
            <w:r w:rsidRPr="00221B6B">
              <w:rPr>
                <w:b/>
                <w:sz w:val="24"/>
                <w:szCs w:val="24"/>
              </w:rPr>
              <w:t>Наименование индикаторов достижения компетенции</w:t>
            </w:r>
          </w:p>
        </w:tc>
        <w:tc>
          <w:tcPr>
            <w:tcW w:w="2881" w:type="dxa"/>
          </w:tcPr>
          <w:p w:rsidR="00C15AAB" w:rsidRPr="00221B6B" w:rsidRDefault="00C15AAB" w:rsidP="004F2EA7">
            <w:pPr>
              <w:autoSpaceDE w:val="0"/>
              <w:autoSpaceDN w:val="0"/>
              <w:adjustRightInd w:val="0"/>
              <w:ind w:firstLine="0"/>
              <w:jc w:val="center"/>
              <w:rPr>
                <w:b/>
                <w:sz w:val="24"/>
                <w:szCs w:val="24"/>
              </w:rPr>
            </w:pPr>
            <w:r w:rsidRPr="00221B6B">
              <w:rPr>
                <w:b/>
                <w:sz w:val="24"/>
                <w:szCs w:val="24"/>
              </w:rPr>
              <w:t>Результаты обучения (умения и знания), соотнесенные с индикаторами достижения компетенции</w:t>
            </w:r>
          </w:p>
        </w:tc>
        <w:tc>
          <w:tcPr>
            <w:tcW w:w="3047" w:type="dxa"/>
          </w:tcPr>
          <w:p w:rsidR="00C15AAB" w:rsidRPr="00221B6B" w:rsidRDefault="00C15AAB" w:rsidP="004F2EA7">
            <w:pPr>
              <w:autoSpaceDE w:val="0"/>
              <w:autoSpaceDN w:val="0"/>
              <w:adjustRightInd w:val="0"/>
              <w:ind w:firstLine="0"/>
              <w:jc w:val="center"/>
              <w:rPr>
                <w:b/>
                <w:sz w:val="24"/>
                <w:szCs w:val="24"/>
              </w:rPr>
            </w:pPr>
            <w:r w:rsidRPr="00221B6B">
              <w:rPr>
                <w:b/>
                <w:sz w:val="24"/>
                <w:szCs w:val="24"/>
              </w:rPr>
              <w:t>Типовые контрольные задания</w:t>
            </w:r>
          </w:p>
        </w:tc>
      </w:tr>
      <w:tr w:rsidR="00EA17CF" w:rsidRPr="00DD6F67" w:rsidTr="00B51F57">
        <w:trPr>
          <w:trHeight w:val="841"/>
        </w:trPr>
        <w:tc>
          <w:tcPr>
            <w:tcW w:w="2374" w:type="dxa"/>
            <w:vMerge w:val="restart"/>
          </w:tcPr>
          <w:p w:rsidR="00EA17CF" w:rsidRPr="00EA17CF" w:rsidRDefault="00EA17CF" w:rsidP="00EA17CF">
            <w:pPr>
              <w:tabs>
                <w:tab w:val="left" w:pos="540"/>
              </w:tabs>
              <w:ind w:firstLine="0"/>
              <w:contextualSpacing/>
              <w:rPr>
                <w:rStyle w:val="Bodytext2Exact"/>
                <w:rFonts w:eastAsia="Microsoft Sans Serif"/>
                <w:sz w:val="24"/>
                <w:szCs w:val="24"/>
              </w:rPr>
            </w:pPr>
            <w:r>
              <w:rPr>
                <w:rStyle w:val="Bodytext2Exact"/>
                <w:rFonts w:eastAsia="Microsoft Sans Serif"/>
                <w:sz w:val="24"/>
                <w:szCs w:val="24"/>
              </w:rPr>
              <w:t>О</w:t>
            </w:r>
            <w:r>
              <w:rPr>
                <w:rStyle w:val="Bodytext2Exact"/>
                <w:rFonts w:eastAsia="Microsoft Sans Serif"/>
              </w:rPr>
              <w:t xml:space="preserve">ПК-5. </w:t>
            </w:r>
            <w:r w:rsidRPr="00EA17CF">
              <w:rPr>
                <w:rStyle w:val="Bodytext2Exact"/>
                <w:rFonts w:eastAsia="Microsoft Sans Serif"/>
                <w:sz w:val="24"/>
                <w:szCs w:val="24"/>
              </w:rPr>
              <w:t>Способен инсталлировать программное и аппаратное обеспечение для информационных и автоматизированных систем</w:t>
            </w:r>
          </w:p>
          <w:p w:rsidR="00EA17CF" w:rsidRPr="00EA17CF" w:rsidRDefault="00EA17CF" w:rsidP="00EA17CF">
            <w:pPr>
              <w:tabs>
                <w:tab w:val="left" w:pos="540"/>
              </w:tabs>
              <w:ind w:firstLine="0"/>
              <w:contextualSpacing/>
              <w:rPr>
                <w:rStyle w:val="Bodytext2Exact"/>
                <w:rFonts w:eastAsia="Microsoft Sans Serif"/>
                <w:sz w:val="24"/>
                <w:szCs w:val="24"/>
              </w:rPr>
            </w:pPr>
          </w:p>
          <w:p w:rsidR="00EA17CF" w:rsidRPr="008C3DCE" w:rsidRDefault="00EA17CF" w:rsidP="00EA17CF">
            <w:pPr>
              <w:tabs>
                <w:tab w:val="left" w:pos="540"/>
              </w:tabs>
              <w:ind w:firstLine="0"/>
              <w:contextualSpacing/>
              <w:rPr>
                <w:sz w:val="24"/>
                <w:szCs w:val="24"/>
              </w:rPr>
            </w:pPr>
          </w:p>
        </w:tc>
        <w:tc>
          <w:tcPr>
            <w:tcW w:w="2374" w:type="dxa"/>
          </w:tcPr>
          <w:p w:rsidR="00EA17CF" w:rsidRPr="00EA17CF" w:rsidRDefault="00221B6B" w:rsidP="00EA17CF">
            <w:pPr>
              <w:ind w:firstLine="0"/>
              <w:rPr>
                <w:sz w:val="24"/>
                <w:szCs w:val="24"/>
              </w:rPr>
            </w:pPr>
            <w:r>
              <w:rPr>
                <w:sz w:val="24"/>
                <w:szCs w:val="24"/>
              </w:rPr>
              <w:t>1.</w:t>
            </w:r>
            <w:r w:rsidR="00EA17CF" w:rsidRPr="00EA17CF">
              <w:rPr>
                <w:sz w:val="24"/>
                <w:szCs w:val="24"/>
              </w:rPr>
              <w:t>Инсталлирует простое программное обеспечение для информационных и автоматизированных систем.</w:t>
            </w:r>
          </w:p>
        </w:tc>
        <w:tc>
          <w:tcPr>
            <w:tcW w:w="2881" w:type="dxa"/>
          </w:tcPr>
          <w:p w:rsidR="00EA17CF" w:rsidRPr="00DD6F67" w:rsidRDefault="00EA17CF" w:rsidP="00EA17CF">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инсталлировать</w:t>
            </w:r>
            <w:r w:rsidRPr="00EA17CF">
              <w:rPr>
                <w:sz w:val="24"/>
                <w:szCs w:val="24"/>
              </w:rPr>
              <w:t xml:space="preserve"> простое программное обеспечение для информационных и автоматизированных систем</w:t>
            </w:r>
          </w:p>
          <w:p w:rsidR="00221B6B" w:rsidRDefault="00221B6B" w:rsidP="00EA17CF">
            <w:pPr>
              <w:ind w:firstLine="0"/>
              <w:rPr>
                <w:b/>
                <w:i/>
                <w:color w:val="000000"/>
                <w:sz w:val="24"/>
                <w:szCs w:val="24"/>
                <w:shd w:val="clear" w:color="auto" w:fill="FFFFFF"/>
              </w:rPr>
            </w:pPr>
          </w:p>
          <w:p w:rsidR="00EA17CF" w:rsidRPr="00DD6F67" w:rsidRDefault="00EA17CF" w:rsidP="00EA17CF">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EA17CF">
              <w:rPr>
                <w:sz w:val="24"/>
                <w:szCs w:val="24"/>
              </w:rPr>
              <w:t>простое программное обеспечение для информационных и автоматизированных систем</w:t>
            </w:r>
          </w:p>
        </w:tc>
        <w:tc>
          <w:tcPr>
            <w:tcW w:w="3047" w:type="dxa"/>
          </w:tcPr>
          <w:p w:rsidR="00EA17CF" w:rsidRPr="00691429" w:rsidRDefault="00EA17CF" w:rsidP="00EA17CF">
            <w:pPr>
              <w:pStyle w:val="af8"/>
              <w:spacing w:beforeAutospacing="0" w:afterAutospacing="0"/>
              <w:ind w:firstLine="0"/>
            </w:pPr>
            <w:r w:rsidRPr="00691429">
              <w:t>Напишите</w:t>
            </w:r>
            <w:r w:rsidRPr="00063983">
              <w:t xml:space="preserve"> программу на </w:t>
            </w:r>
            <w:proofErr w:type="spellStart"/>
            <w:r w:rsidRPr="00063983">
              <w:t>Arduino</w:t>
            </w:r>
            <w:proofErr w:type="spellEnd"/>
            <w:r w:rsidRPr="00063983">
              <w:t xml:space="preserve">, чтобы светодиод мигал с каждым разом быстрее в течении 10 секунд, путем добавления команд </w:t>
            </w:r>
            <w:proofErr w:type="spellStart"/>
            <w:proofErr w:type="gramStart"/>
            <w:r w:rsidRPr="00063983">
              <w:t>digitalWrite</w:t>
            </w:r>
            <w:proofErr w:type="spellEnd"/>
            <w:r w:rsidRPr="00063983">
              <w:t>(</w:t>
            </w:r>
            <w:proofErr w:type="gramEnd"/>
            <w:r w:rsidRPr="00063983">
              <w:t xml:space="preserve">) и </w:t>
            </w:r>
            <w:proofErr w:type="spellStart"/>
            <w:r w:rsidRPr="00063983">
              <w:t>delay</w:t>
            </w:r>
            <w:proofErr w:type="spellEnd"/>
            <w:r w:rsidRPr="00063983">
              <w:t xml:space="preserve"> ().</w:t>
            </w:r>
          </w:p>
          <w:p w:rsidR="00EA17CF" w:rsidRPr="00691429" w:rsidRDefault="00EA17CF" w:rsidP="00EA17CF">
            <w:pPr>
              <w:autoSpaceDE w:val="0"/>
              <w:autoSpaceDN w:val="0"/>
              <w:adjustRightInd w:val="0"/>
              <w:ind w:firstLine="0"/>
              <w:rPr>
                <w:sz w:val="24"/>
                <w:szCs w:val="24"/>
              </w:rPr>
            </w:pPr>
          </w:p>
          <w:p w:rsidR="00EA17CF" w:rsidRPr="00691429" w:rsidRDefault="00EA17CF" w:rsidP="00EA17CF">
            <w:pPr>
              <w:pStyle w:val="af8"/>
              <w:spacing w:beforeAutospacing="0" w:afterAutospacing="0"/>
              <w:ind w:firstLine="0"/>
            </w:pPr>
            <w:r w:rsidRPr="00691429">
              <w:t>Организовать включение светодиодов по порядку и выключение в обратном порядке</w:t>
            </w:r>
          </w:p>
        </w:tc>
      </w:tr>
      <w:tr w:rsidR="00EA17CF" w:rsidRPr="00DD6F67" w:rsidTr="00221B6B">
        <w:trPr>
          <w:trHeight w:val="836"/>
        </w:trPr>
        <w:tc>
          <w:tcPr>
            <w:tcW w:w="2374" w:type="dxa"/>
            <w:vMerge/>
          </w:tcPr>
          <w:p w:rsidR="00EA17CF" w:rsidRPr="008C3DCE" w:rsidRDefault="00EA17CF" w:rsidP="00EA17CF">
            <w:pPr>
              <w:tabs>
                <w:tab w:val="left" w:pos="540"/>
              </w:tabs>
              <w:ind w:firstLine="0"/>
              <w:contextualSpacing/>
              <w:rPr>
                <w:bCs/>
                <w:sz w:val="24"/>
                <w:szCs w:val="24"/>
              </w:rPr>
            </w:pPr>
          </w:p>
        </w:tc>
        <w:tc>
          <w:tcPr>
            <w:tcW w:w="2374" w:type="dxa"/>
          </w:tcPr>
          <w:p w:rsidR="00EA17CF" w:rsidRPr="008C3DCE" w:rsidRDefault="00221B6B" w:rsidP="00EA17CF">
            <w:pPr>
              <w:ind w:firstLine="0"/>
              <w:rPr>
                <w:sz w:val="24"/>
                <w:szCs w:val="24"/>
              </w:rPr>
            </w:pPr>
            <w:r>
              <w:rPr>
                <w:sz w:val="24"/>
                <w:szCs w:val="24"/>
              </w:rPr>
              <w:t>2.</w:t>
            </w:r>
            <w:r w:rsidR="00EA17CF" w:rsidRPr="00EA17CF">
              <w:rPr>
                <w:sz w:val="24"/>
                <w:szCs w:val="24"/>
              </w:rPr>
              <w:t>Настраивает программное и аппаратное обеспечение для решения конкретных задач предметной области.</w:t>
            </w:r>
          </w:p>
        </w:tc>
        <w:tc>
          <w:tcPr>
            <w:tcW w:w="2881" w:type="dxa"/>
          </w:tcPr>
          <w:p w:rsidR="00EA17CF" w:rsidRPr="00DD6F67" w:rsidRDefault="00EA17CF" w:rsidP="00EA17CF">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sidRPr="00EA17CF">
              <w:rPr>
                <w:color w:val="000000"/>
                <w:sz w:val="24"/>
                <w:szCs w:val="24"/>
                <w:shd w:val="clear" w:color="auto" w:fill="FFFFFF"/>
              </w:rPr>
              <w:t>настраивать</w:t>
            </w:r>
            <w:r>
              <w:rPr>
                <w:b/>
                <w:color w:val="000000"/>
                <w:sz w:val="24"/>
                <w:szCs w:val="24"/>
                <w:shd w:val="clear" w:color="auto" w:fill="FFFFFF"/>
              </w:rPr>
              <w:t xml:space="preserve"> </w:t>
            </w:r>
            <w:r w:rsidRPr="00EA17CF">
              <w:rPr>
                <w:sz w:val="24"/>
                <w:szCs w:val="24"/>
              </w:rPr>
              <w:t>программное и аппаратное обеспечение для решения конкретных задач предметной области</w:t>
            </w:r>
          </w:p>
          <w:p w:rsidR="00EA17CF" w:rsidRPr="00DD6F67" w:rsidRDefault="00EA17CF" w:rsidP="00EA17CF">
            <w:pPr>
              <w:ind w:firstLine="0"/>
              <w:rPr>
                <w:sz w:val="24"/>
                <w:szCs w:val="24"/>
                <w:lang w:val="ru"/>
              </w:rPr>
            </w:pPr>
            <w:r w:rsidRPr="00DD6F67">
              <w:rPr>
                <w:b/>
                <w:i/>
                <w:color w:val="000000"/>
                <w:sz w:val="24"/>
                <w:szCs w:val="24"/>
                <w:shd w:val="clear" w:color="auto" w:fill="FFFFFF"/>
              </w:rPr>
              <w:t>Знать</w:t>
            </w:r>
            <w:r w:rsidRPr="00DD6F67">
              <w:rPr>
                <w:sz w:val="24"/>
                <w:szCs w:val="24"/>
              </w:rPr>
              <w:t xml:space="preserve"> </w:t>
            </w:r>
            <w:r w:rsidRPr="00EA17CF">
              <w:rPr>
                <w:sz w:val="24"/>
                <w:szCs w:val="24"/>
              </w:rPr>
              <w:t>программное и аппаратное обеспечение для решения конкретных задач предметной области</w:t>
            </w:r>
          </w:p>
        </w:tc>
        <w:tc>
          <w:tcPr>
            <w:tcW w:w="3047" w:type="dxa"/>
          </w:tcPr>
          <w:p w:rsidR="00EA17CF" w:rsidRPr="009767DF" w:rsidRDefault="00EA17CF" w:rsidP="00EA17CF">
            <w:pPr>
              <w:autoSpaceDE w:val="0"/>
              <w:autoSpaceDN w:val="0"/>
              <w:adjustRightInd w:val="0"/>
              <w:ind w:firstLine="0"/>
              <w:rPr>
                <w:sz w:val="24"/>
                <w:szCs w:val="24"/>
              </w:rPr>
            </w:pPr>
            <w:r w:rsidRPr="004B314A">
              <w:rPr>
                <w:sz w:val="24"/>
                <w:szCs w:val="24"/>
              </w:rPr>
              <w:t>Соберите схему. Составьте следующий код: если кнопка не нажата, то светится зеленый светодиод. Иначе светится красный светодиод.</w:t>
            </w:r>
          </w:p>
          <w:p w:rsidR="00EA17CF" w:rsidRDefault="00EA17CF" w:rsidP="00EA17CF">
            <w:pPr>
              <w:autoSpaceDE w:val="0"/>
              <w:autoSpaceDN w:val="0"/>
              <w:adjustRightInd w:val="0"/>
              <w:ind w:firstLine="0"/>
              <w:rPr>
                <w:sz w:val="24"/>
                <w:szCs w:val="24"/>
              </w:rPr>
            </w:pPr>
          </w:p>
          <w:p w:rsidR="00EA17CF" w:rsidRPr="009767DF" w:rsidRDefault="00EA17CF" w:rsidP="00EA17CF">
            <w:pPr>
              <w:autoSpaceDE w:val="0"/>
              <w:autoSpaceDN w:val="0"/>
              <w:adjustRightInd w:val="0"/>
              <w:ind w:firstLine="0"/>
              <w:rPr>
                <w:sz w:val="24"/>
                <w:szCs w:val="24"/>
              </w:rPr>
            </w:pPr>
            <w:r w:rsidRPr="00691429">
              <w:rPr>
                <w:sz w:val="24"/>
                <w:szCs w:val="24"/>
              </w:rPr>
              <w:t>Соберите схему. Составьте код: при включении</w:t>
            </w:r>
            <w:r>
              <w:rPr>
                <w:sz w:val="24"/>
                <w:szCs w:val="24"/>
              </w:rPr>
              <w:t xml:space="preserve"> </w:t>
            </w:r>
            <w:r>
              <w:rPr>
                <w:sz w:val="24"/>
                <w:szCs w:val="24"/>
                <w:lang w:val="en-US"/>
              </w:rPr>
              <w:t>Arduino</w:t>
            </w:r>
            <w:r w:rsidRPr="00691429">
              <w:rPr>
                <w:sz w:val="24"/>
                <w:szCs w:val="24"/>
              </w:rPr>
              <w:t xml:space="preserve"> ждёт выбор пользователя. Затем если 1-ая кнопка была нажата, то будет светится красный светодиод, а если была нажата 2-ая кнопка, то будет светится зеленый светодиод. </w:t>
            </w:r>
          </w:p>
        </w:tc>
      </w:tr>
      <w:tr w:rsidR="00EA17CF" w:rsidRPr="00DD6F67" w:rsidTr="00EA17CF">
        <w:trPr>
          <w:trHeight w:val="2967"/>
        </w:trPr>
        <w:tc>
          <w:tcPr>
            <w:tcW w:w="2374" w:type="dxa"/>
            <w:vMerge/>
          </w:tcPr>
          <w:p w:rsidR="00EA17CF" w:rsidRPr="008C3DCE" w:rsidRDefault="00EA17CF" w:rsidP="00EA17CF">
            <w:pPr>
              <w:tabs>
                <w:tab w:val="left" w:pos="540"/>
              </w:tabs>
              <w:ind w:firstLine="0"/>
              <w:contextualSpacing/>
              <w:rPr>
                <w:bCs/>
                <w:sz w:val="24"/>
                <w:szCs w:val="24"/>
              </w:rPr>
            </w:pPr>
          </w:p>
        </w:tc>
        <w:tc>
          <w:tcPr>
            <w:tcW w:w="2374" w:type="dxa"/>
          </w:tcPr>
          <w:p w:rsidR="00EA17CF" w:rsidRPr="008C3DCE" w:rsidRDefault="00221B6B" w:rsidP="00EA17CF">
            <w:pPr>
              <w:ind w:firstLine="0"/>
              <w:rPr>
                <w:sz w:val="24"/>
                <w:szCs w:val="24"/>
              </w:rPr>
            </w:pPr>
            <w:r>
              <w:rPr>
                <w:sz w:val="24"/>
                <w:szCs w:val="24"/>
              </w:rPr>
              <w:t>3.</w:t>
            </w:r>
            <w:r w:rsidR="00EA17CF" w:rsidRPr="00EA17CF">
              <w:rPr>
                <w:sz w:val="24"/>
                <w:szCs w:val="24"/>
              </w:rPr>
              <w:t>Проводит анализ информационной инфраструктуры, выявляет слабые места, вырабатывает рекомендации для ее улучшения.</w:t>
            </w:r>
          </w:p>
        </w:tc>
        <w:tc>
          <w:tcPr>
            <w:tcW w:w="2881" w:type="dxa"/>
          </w:tcPr>
          <w:p w:rsidR="00EA17CF" w:rsidRPr="00DD6F67" w:rsidRDefault="00EA17CF" w:rsidP="00EA17CF">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проводить</w:t>
            </w:r>
            <w:r w:rsidRPr="00EA17CF">
              <w:rPr>
                <w:sz w:val="24"/>
                <w:szCs w:val="24"/>
              </w:rPr>
              <w:t xml:space="preserve"> анализ информационной инфраструктуры, </w:t>
            </w:r>
            <w:r>
              <w:rPr>
                <w:sz w:val="24"/>
                <w:szCs w:val="24"/>
              </w:rPr>
              <w:t xml:space="preserve">выявлять </w:t>
            </w:r>
            <w:r w:rsidRPr="00EA17CF">
              <w:rPr>
                <w:sz w:val="24"/>
                <w:szCs w:val="24"/>
              </w:rPr>
              <w:t>слабые места, вырабатыва</w:t>
            </w:r>
            <w:r>
              <w:rPr>
                <w:sz w:val="24"/>
                <w:szCs w:val="24"/>
              </w:rPr>
              <w:t>ть</w:t>
            </w:r>
            <w:r w:rsidRPr="00EA17CF">
              <w:rPr>
                <w:sz w:val="24"/>
                <w:szCs w:val="24"/>
              </w:rPr>
              <w:t xml:space="preserve"> рекомендации для ее улучшения</w:t>
            </w:r>
          </w:p>
          <w:p w:rsidR="00221B6B" w:rsidRDefault="00221B6B" w:rsidP="00EA17CF">
            <w:pPr>
              <w:ind w:firstLine="0"/>
              <w:rPr>
                <w:b/>
                <w:i/>
                <w:color w:val="000000"/>
                <w:sz w:val="24"/>
                <w:szCs w:val="24"/>
                <w:shd w:val="clear" w:color="auto" w:fill="FFFFFF"/>
              </w:rPr>
            </w:pPr>
          </w:p>
          <w:p w:rsidR="00EA17CF" w:rsidRPr="00DD6F67" w:rsidRDefault="00EA17CF" w:rsidP="00EA17CF">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Pr>
                <w:sz w:val="24"/>
                <w:szCs w:val="24"/>
              </w:rPr>
              <w:t>принципы выявления слабых мест в программных системах</w:t>
            </w:r>
          </w:p>
        </w:tc>
        <w:tc>
          <w:tcPr>
            <w:tcW w:w="3047" w:type="dxa"/>
          </w:tcPr>
          <w:p w:rsidR="00EA17CF" w:rsidRPr="006C5317" w:rsidRDefault="00EA17CF" w:rsidP="00EA17CF">
            <w:pPr>
              <w:autoSpaceDE w:val="0"/>
              <w:autoSpaceDN w:val="0"/>
              <w:adjustRightInd w:val="0"/>
              <w:ind w:firstLine="0"/>
              <w:rPr>
                <w:sz w:val="24"/>
                <w:szCs w:val="24"/>
              </w:rPr>
            </w:pPr>
            <w:r w:rsidRPr="006C5317">
              <w:rPr>
                <w:sz w:val="24"/>
                <w:szCs w:val="24"/>
              </w:rPr>
              <w:t xml:space="preserve">Напишите программу на </w:t>
            </w:r>
            <w:r w:rsidRPr="006C5317">
              <w:rPr>
                <w:sz w:val="24"/>
                <w:szCs w:val="24"/>
                <w:lang w:val="en-US"/>
              </w:rPr>
              <w:t>Arduino</w:t>
            </w:r>
            <w:r w:rsidRPr="006C5317">
              <w:rPr>
                <w:sz w:val="24"/>
                <w:szCs w:val="24"/>
              </w:rPr>
              <w:t>. Светодиод подключен к 1 цифровому порту, контакт установлен на режим вывода, светодиод горит 10 секунд, пауза 4 секунды.</w:t>
            </w:r>
          </w:p>
          <w:p w:rsidR="00EA17CF" w:rsidRPr="006C5317" w:rsidRDefault="00EA17CF" w:rsidP="00EA17CF">
            <w:pPr>
              <w:autoSpaceDE w:val="0"/>
              <w:autoSpaceDN w:val="0"/>
              <w:adjustRightInd w:val="0"/>
              <w:ind w:firstLine="0"/>
              <w:rPr>
                <w:sz w:val="24"/>
                <w:szCs w:val="24"/>
              </w:rPr>
            </w:pPr>
          </w:p>
          <w:p w:rsidR="00EA17CF" w:rsidRPr="006C5317" w:rsidRDefault="00EA17CF" w:rsidP="00EA17CF">
            <w:pPr>
              <w:autoSpaceDE w:val="0"/>
              <w:autoSpaceDN w:val="0"/>
              <w:adjustRightInd w:val="0"/>
              <w:ind w:firstLine="0"/>
              <w:rPr>
                <w:sz w:val="24"/>
                <w:szCs w:val="24"/>
              </w:rPr>
            </w:pPr>
            <w:r w:rsidRPr="006C5317">
              <w:rPr>
                <w:sz w:val="24"/>
                <w:szCs w:val="24"/>
              </w:rPr>
              <w:t xml:space="preserve">Напишите программу на </w:t>
            </w:r>
            <w:r w:rsidRPr="006C5317">
              <w:rPr>
                <w:sz w:val="24"/>
                <w:szCs w:val="24"/>
                <w:lang w:val="en-US"/>
              </w:rPr>
              <w:t>Arduino</w:t>
            </w:r>
            <w:r w:rsidRPr="006C5317">
              <w:rPr>
                <w:sz w:val="24"/>
                <w:szCs w:val="24"/>
              </w:rPr>
              <w:t>. Светодиод подключен к 5 цифровому порту, контакт установлен на режим вывода, светодиод горит 5 секунд, пауза 3 секунды.</w:t>
            </w:r>
          </w:p>
        </w:tc>
      </w:tr>
      <w:tr w:rsidR="00EA17CF" w:rsidRPr="005C13C6" w:rsidTr="00EA17CF">
        <w:trPr>
          <w:trHeight w:val="2942"/>
        </w:trPr>
        <w:tc>
          <w:tcPr>
            <w:tcW w:w="2374" w:type="dxa"/>
            <w:vMerge w:val="restart"/>
          </w:tcPr>
          <w:p w:rsidR="00EA17CF" w:rsidRPr="00E23B3C" w:rsidRDefault="00EA17CF" w:rsidP="00EA17CF">
            <w:pPr>
              <w:tabs>
                <w:tab w:val="left" w:pos="540"/>
              </w:tabs>
              <w:ind w:firstLine="0"/>
              <w:contextualSpacing/>
              <w:rPr>
                <w:bCs/>
                <w:sz w:val="24"/>
                <w:szCs w:val="24"/>
              </w:rPr>
            </w:pPr>
            <w:r w:rsidRPr="00593F73">
              <w:rPr>
                <w:bCs/>
                <w:sz w:val="24"/>
                <w:szCs w:val="24"/>
              </w:rPr>
              <w:t>ПК</w:t>
            </w:r>
            <w:r>
              <w:rPr>
                <w:bCs/>
                <w:sz w:val="24"/>
                <w:szCs w:val="24"/>
              </w:rPr>
              <w:t>П</w:t>
            </w:r>
            <w:r w:rsidRPr="00593F73">
              <w:rPr>
                <w:bCs/>
                <w:sz w:val="24"/>
                <w:szCs w:val="24"/>
              </w:rPr>
              <w:t>-</w:t>
            </w:r>
            <w:r>
              <w:rPr>
                <w:bCs/>
                <w:sz w:val="24"/>
                <w:szCs w:val="24"/>
              </w:rPr>
              <w:t xml:space="preserve">4. </w:t>
            </w:r>
            <w:r w:rsidRPr="00E23B3C">
              <w:rPr>
                <w:bCs/>
                <w:sz w:val="24"/>
                <w:szCs w:val="24"/>
              </w:rPr>
              <w:t>Способность</w:t>
            </w:r>
            <w:r>
              <w:rPr>
                <w:bCs/>
                <w:sz w:val="24"/>
                <w:szCs w:val="24"/>
              </w:rPr>
              <w:t xml:space="preserve"> </w:t>
            </w:r>
            <w:r w:rsidRPr="00E23B3C">
              <w:rPr>
                <w:bCs/>
                <w:sz w:val="24"/>
                <w:szCs w:val="24"/>
              </w:rPr>
              <w:t>проектировать</w:t>
            </w:r>
            <w:r>
              <w:rPr>
                <w:bCs/>
                <w:sz w:val="24"/>
                <w:szCs w:val="24"/>
              </w:rPr>
              <w:t xml:space="preserve"> </w:t>
            </w:r>
            <w:r w:rsidRPr="00E23B3C">
              <w:rPr>
                <w:bCs/>
                <w:sz w:val="24"/>
                <w:szCs w:val="24"/>
              </w:rPr>
              <w:t>архитектуру</w:t>
            </w:r>
            <w:r>
              <w:rPr>
                <w:bCs/>
                <w:sz w:val="24"/>
                <w:szCs w:val="24"/>
              </w:rPr>
              <w:t xml:space="preserve"> </w:t>
            </w:r>
            <w:r w:rsidRPr="00E23B3C">
              <w:rPr>
                <w:bCs/>
                <w:sz w:val="24"/>
                <w:szCs w:val="24"/>
              </w:rPr>
              <w:t>и дизайн</w:t>
            </w:r>
          </w:p>
          <w:p w:rsidR="00EA17CF" w:rsidRPr="00E23B3C" w:rsidRDefault="00EA17CF" w:rsidP="00EA17CF">
            <w:pPr>
              <w:tabs>
                <w:tab w:val="left" w:pos="540"/>
              </w:tabs>
              <w:ind w:firstLine="0"/>
              <w:contextualSpacing/>
              <w:rPr>
                <w:bCs/>
                <w:sz w:val="24"/>
                <w:szCs w:val="24"/>
              </w:rPr>
            </w:pPr>
            <w:r w:rsidRPr="00E23B3C">
              <w:rPr>
                <w:bCs/>
                <w:sz w:val="24"/>
                <w:szCs w:val="24"/>
              </w:rPr>
              <w:t>программной системы на основе требований к ней</w:t>
            </w:r>
            <w:r w:rsidRPr="00593F73">
              <w:rPr>
                <w:bCs/>
                <w:sz w:val="24"/>
                <w:szCs w:val="24"/>
              </w:rPr>
              <w:t xml:space="preserve"> </w:t>
            </w:r>
          </w:p>
          <w:p w:rsidR="00EA17CF" w:rsidRPr="00593F73" w:rsidRDefault="00EA17CF" w:rsidP="00EA17CF">
            <w:pPr>
              <w:tabs>
                <w:tab w:val="left" w:pos="540"/>
              </w:tabs>
              <w:ind w:firstLine="0"/>
              <w:contextualSpacing/>
              <w:rPr>
                <w:sz w:val="24"/>
                <w:szCs w:val="24"/>
              </w:rPr>
            </w:pPr>
          </w:p>
        </w:tc>
        <w:tc>
          <w:tcPr>
            <w:tcW w:w="2374" w:type="dxa"/>
          </w:tcPr>
          <w:p w:rsidR="00EA17CF" w:rsidRPr="00E23B3C" w:rsidRDefault="00221B6B" w:rsidP="00EA17CF">
            <w:pPr>
              <w:ind w:firstLine="0"/>
              <w:rPr>
                <w:sz w:val="24"/>
                <w:szCs w:val="24"/>
              </w:rPr>
            </w:pPr>
            <w:r>
              <w:rPr>
                <w:sz w:val="24"/>
                <w:szCs w:val="24"/>
              </w:rPr>
              <w:t>1.</w:t>
            </w:r>
            <w:r w:rsidR="00EA17CF" w:rsidRPr="00E23B3C">
              <w:rPr>
                <w:sz w:val="24"/>
                <w:szCs w:val="24"/>
              </w:rPr>
              <w:t>Декомпозирует задачу, решаемую программной системой на более простые, элементарные подзадачи, реализует простые задачи с помощью алгоритмизации и в виде программного модуль на языке программ</w:t>
            </w:r>
            <w:r>
              <w:rPr>
                <w:sz w:val="24"/>
                <w:szCs w:val="24"/>
              </w:rPr>
              <w:t>ирования.</w:t>
            </w:r>
          </w:p>
        </w:tc>
        <w:tc>
          <w:tcPr>
            <w:tcW w:w="2881" w:type="dxa"/>
          </w:tcPr>
          <w:p w:rsidR="00EA17CF" w:rsidRPr="00593F73" w:rsidRDefault="00EA17CF" w:rsidP="00EA17CF">
            <w:pPr>
              <w:tabs>
                <w:tab w:val="left" w:pos="540"/>
              </w:tabs>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593F73">
              <w:rPr>
                <w:sz w:val="24"/>
                <w:szCs w:val="24"/>
              </w:rPr>
              <w:t>использовать на практике простые структуры данных, оценивать сложность алгоритмов</w:t>
            </w:r>
          </w:p>
          <w:p w:rsidR="00221B6B" w:rsidRDefault="00221B6B" w:rsidP="00EA17CF">
            <w:pPr>
              <w:ind w:firstLine="0"/>
              <w:rPr>
                <w:b/>
                <w:i/>
                <w:color w:val="000000"/>
                <w:sz w:val="24"/>
                <w:szCs w:val="24"/>
                <w:shd w:val="clear" w:color="auto" w:fill="FFFFFF"/>
              </w:rPr>
            </w:pPr>
          </w:p>
          <w:p w:rsidR="00221B6B" w:rsidRDefault="00221B6B" w:rsidP="00EA17CF">
            <w:pPr>
              <w:ind w:firstLine="0"/>
              <w:rPr>
                <w:b/>
                <w:i/>
                <w:color w:val="000000"/>
                <w:sz w:val="24"/>
                <w:szCs w:val="24"/>
                <w:shd w:val="clear" w:color="auto" w:fill="FFFFFF"/>
              </w:rPr>
            </w:pPr>
          </w:p>
          <w:p w:rsidR="00221B6B" w:rsidRDefault="00221B6B" w:rsidP="00EA17CF">
            <w:pPr>
              <w:ind w:firstLine="0"/>
              <w:rPr>
                <w:b/>
                <w:i/>
                <w:color w:val="000000"/>
                <w:sz w:val="24"/>
                <w:szCs w:val="24"/>
                <w:shd w:val="clear" w:color="auto" w:fill="FFFFFF"/>
              </w:rPr>
            </w:pPr>
          </w:p>
          <w:p w:rsidR="00221B6B" w:rsidRDefault="00221B6B" w:rsidP="00EA17CF">
            <w:pPr>
              <w:ind w:firstLine="0"/>
              <w:rPr>
                <w:b/>
                <w:i/>
                <w:color w:val="000000"/>
                <w:sz w:val="24"/>
                <w:szCs w:val="24"/>
                <w:shd w:val="clear" w:color="auto" w:fill="FFFFFF"/>
              </w:rPr>
            </w:pPr>
          </w:p>
          <w:p w:rsidR="00EA17CF" w:rsidRDefault="00EA17CF" w:rsidP="00EA17CF">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593F73">
              <w:rPr>
                <w:sz w:val="24"/>
                <w:szCs w:val="24"/>
              </w:rPr>
              <w:t>основные алгоритмы и структуры данных</w:t>
            </w:r>
          </w:p>
          <w:p w:rsidR="00EA17CF" w:rsidRPr="00593F73" w:rsidRDefault="00EA17CF" w:rsidP="00EA17CF">
            <w:pPr>
              <w:ind w:firstLine="0"/>
              <w:rPr>
                <w:sz w:val="24"/>
                <w:szCs w:val="24"/>
              </w:rPr>
            </w:pPr>
          </w:p>
        </w:tc>
        <w:tc>
          <w:tcPr>
            <w:tcW w:w="3047" w:type="dxa"/>
          </w:tcPr>
          <w:p w:rsidR="00EA17CF" w:rsidRPr="006C5317" w:rsidRDefault="00EA17CF" w:rsidP="00EA17CF">
            <w:pPr>
              <w:autoSpaceDE w:val="0"/>
              <w:autoSpaceDN w:val="0"/>
              <w:adjustRightInd w:val="0"/>
              <w:ind w:firstLine="0"/>
              <w:rPr>
                <w:sz w:val="24"/>
                <w:szCs w:val="24"/>
              </w:rPr>
            </w:pPr>
            <w:r w:rsidRPr="006C5317">
              <w:rPr>
                <w:sz w:val="24"/>
                <w:szCs w:val="24"/>
              </w:rPr>
              <w:t xml:space="preserve">Организуйте мигание двух светодиодов (синий и красный) по правилу: </w:t>
            </w:r>
          </w:p>
          <w:p w:rsidR="00EA17CF" w:rsidRPr="006C5317" w:rsidRDefault="00EA17CF" w:rsidP="00EA17CF">
            <w:pPr>
              <w:autoSpaceDE w:val="0"/>
              <w:autoSpaceDN w:val="0"/>
              <w:adjustRightInd w:val="0"/>
              <w:ind w:firstLine="0"/>
              <w:rPr>
                <w:sz w:val="24"/>
                <w:szCs w:val="24"/>
              </w:rPr>
            </w:pPr>
            <w:r w:rsidRPr="006C5317">
              <w:rPr>
                <w:sz w:val="24"/>
                <w:szCs w:val="24"/>
              </w:rPr>
              <w:t>- Синий светодиод горит постоянно</w:t>
            </w:r>
          </w:p>
          <w:p w:rsidR="00EA17CF" w:rsidRPr="006C5317" w:rsidRDefault="00EA17CF" w:rsidP="00EA17CF">
            <w:pPr>
              <w:autoSpaceDE w:val="0"/>
              <w:autoSpaceDN w:val="0"/>
              <w:adjustRightInd w:val="0"/>
              <w:ind w:firstLine="0"/>
              <w:rPr>
                <w:sz w:val="24"/>
                <w:szCs w:val="24"/>
              </w:rPr>
            </w:pPr>
            <w:r w:rsidRPr="006C5317">
              <w:rPr>
                <w:sz w:val="24"/>
                <w:szCs w:val="24"/>
              </w:rPr>
              <w:t>- Красный светодиод мигает 10 секунд</w:t>
            </w:r>
          </w:p>
          <w:p w:rsidR="00EA17CF" w:rsidRPr="006C5317" w:rsidRDefault="00EA17CF" w:rsidP="00EA17CF">
            <w:pPr>
              <w:autoSpaceDE w:val="0"/>
              <w:autoSpaceDN w:val="0"/>
              <w:adjustRightInd w:val="0"/>
              <w:ind w:firstLine="0"/>
              <w:rPr>
                <w:sz w:val="24"/>
                <w:szCs w:val="24"/>
              </w:rPr>
            </w:pPr>
            <w:r w:rsidRPr="006C5317">
              <w:rPr>
                <w:sz w:val="24"/>
                <w:szCs w:val="24"/>
              </w:rPr>
              <w:t>- Задержка 4 секунды</w:t>
            </w:r>
          </w:p>
          <w:p w:rsidR="00EA17CF" w:rsidRPr="006C5317" w:rsidRDefault="00EA17CF" w:rsidP="00EA17CF">
            <w:pPr>
              <w:autoSpaceDE w:val="0"/>
              <w:autoSpaceDN w:val="0"/>
              <w:adjustRightInd w:val="0"/>
              <w:ind w:firstLine="0"/>
              <w:rPr>
                <w:sz w:val="24"/>
                <w:szCs w:val="24"/>
              </w:rPr>
            </w:pPr>
          </w:p>
          <w:p w:rsidR="00EA17CF" w:rsidRPr="006C5317" w:rsidRDefault="00EA17CF" w:rsidP="00EA17CF">
            <w:pPr>
              <w:autoSpaceDE w:val="0"/>
              <w:autoSpaceDN w:val="0"/>
              <w:adjustRightInd w:val="0"/>
              <w:ind w:firstLine="0"/>
              <w:rPr>
                <w:sz w:val="24"/>
                <w:szCs w:val="24"/>
              </w:rPr>
            </w:pPr>
            <w:r w:rsidRPr="006C5317">
              <w:rPr>
                <w:sz w:val="24"/>
                <w:szCs w:val="24"/>
              </w:rPr>
              <w:t>Написать скетч мигания 3х светодиодов по типу работы светофора.</w:t>
            </w:r>
          </w:p>
        </w:tc>
      </w:tr>
      <w:tr w:rsidR="00EA17CF" w:rsidRPr="005C13C6" w:rsidTr="00EA17CF">
        <w:trPr>
          <w:trHeight w:val="3390"/>
        </w:trPr>
        <w:tc>
          <w:tcPr>
            <w:tcW w:w="2374" w:type="dxa"/>
            <w:vMerge/>
          </w:tcPr>
          <w:p w:rsidR="00EA17CF" w:rsidRPr="00593F73" w:rsidRDefault="00EA17CF" w:rsidP="00EA17CF">
            <w:pPr>
              <w:tabs>
                <w:tab w:val="left" w:pos="540"/>
              </w:tabs>
              <w:ind w:firstLine="0"/>
              <w:contextualSpacing/>
              <w:rPr>
                <w:bCs/>
                <w:sz w:val="24"/>
                <w:szCs w:val="24"/>
              </w:rPr>
            </w:pPr>
          </w:p>
        </w:tc>
        <w:tc>
          <w:tcPr>
            <w:tcW w:w="2374" w:type="dxa"/>
          </w:tcPr>
          <w:p w:rsidR="00EA17CF" w:rsidRDefault="00221B6B" w:rsidP="00EA17CF">
            <w:pPr>
              <w:ind w:firstLine="0"/>
              <w:rPr>
                <w:sz w:val="24"/>
                <w:szCs w:val="24"/>
              </w:rPr>
            </w:pPr>
            <w:r>
              <w:rPr>
                <w:sz w:val="24"/>
                <w:szCs w:val="24"/>
              </w:rPr>
              <w:t>2.</w:t>
            </w:r>
            <w:r w:rsidR="00EA17CF" w:rsidRPr="00E23B3C">
              <w:rPr>
                <w:sz w:val="24"/>
                <w:szCs w:val="24"/>
              </w:rPr>
              <w:t>Демонстрирует знания основ теории архитектуры и дизайна программного обеспечения, разделения задачи на уровни абстракции, подбирает те или иные архитектурные решения на основе анализа требований к программной системе в целом.</w:t>
            </w:r>
          </w:p>
          <w:p w:rsidR="00EA17CF" w:rsidRPr="00593F73" w:rsidRDefault="00EA17CF" w:rsidP="00EA17CF">
            <w:pPr>
              <w:tabs>
                <w:tab w:val="left" w:pos="540"/>
              </w:tabs>
              <w:ind w:firstLine="0"/>
              <w:contextualSpacing/>
              <w:rPr>
                <w:bCs/>
                <w:sz w:val="24"/>
                <w:szCs w:val="24"/>
              </w:rPr>
            </w:pPr>
          </w:p>
        </w:tc>
        <w:tc>
          <w:tcPr>
            <w:tcW w:w="2881" w:type="dxa"/>
          </w:tcPr>
          <w:p w:rsidR="00EA17CF" w:rsidRPr="00593F73" w:rsidRDefault="00EA17CF" w:rsidP="00EA17CF">
            <w:pPr>
              <w:tabs>
                <w:tab w:val="left" w:pos="540"/>
              </w:tabs>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подбирать</w:t>
            </w:r>
            <w:r w:rsidRPr="00E23B3C">
              <w:rPr>
                <w:sz w:val="24"/>
                <w:szCs w:val="24"/>
              </w:rPr>
              <w:t xml:space="preserve"> те или иные архитектурные решения на основе анализа требований к программной системе в целом</w:t>
            </w:r>
          </w:p>
          <w:p w:rsidR="00EA17CF" w:rsidRDefault="00EA17CF" w:rsidP="00EA17CF">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основ</w:t>
            </w:r>
            <w:r>
              <w:rPr>
                <w:sz w:val="24"/>
                <w:szCs w:val="24"/>
              </w:rPr>
              <w:t>ы</w:t>
            </w:r>
            <w:r w:rsidRPr="00E23B3C">
              <w:rPr>
                <w:sz w:val="24"/>
                <w:szCs w:val="24"/>
              </w:rPr>
              <w:t xml:space="preserve"> теории архитектуры и дизайна программного обеспечения, разделени</w:t>
            </w:r>
            <w:r>
              <w:rPr>
                <w:sz w:val="24"/>
                <w:szCs w:val="24"/>
              </w:rPr>
              <w:t>е</w:t>
            </w:r>
            <w:r w:rsidRPr="00E23B3C">
              <w:rPr>
                <w:sz w:val="24"/>
                <w:szCs w:val="24"/>
              </w:rPr>
              <w:t xml:space="preserve"> задачи на уровни абстракции</w:t>
            </w:r>
          </w:p>
          <w:p w:rsidR="00EA17CF" w:rsidRPr="00E23B3C" w:rsidRDefault="00EA17CF" w:rsidP="00EA17CF">
            <w:pPr>
              <w:ind w:firstLine="0"/>
              <w:rPr>
                <w:sz w:val="24"/>
                <w:szCs w:val="24"/>
              </w:rPr>
            </w:pPr>
          </w:p>
        </w:tc>
        <w:tc>
          <w:tcPr>
            <w:tcW w:w="3047" w:type="dxa"/>
          </w:tcPr>
          <w:p w:rsidR="00B51F57" w:rsidRDefault="00B51F57" w:rsidP="00EA17CF">
            <w:pPr>
              <w:pStyle w:val="af8"/>
              <w:spacing w:beforeAutospacing="0" w:afterAutospacing="0"/>
              <w:ind w:firstLine="0"/>
            </w:pPr>
            <w:r>
              <w:t xml:space="preserve">Светодиод подключен к 5 цифровому порту, контакт установлен на режим вывода, светодиод горит 5 секунд, пауза 3 секунды. </w:t>
            </w:r>
          </w:p>
          <w:p w:rsidR="00B51F57" w:rsidRDefault="00B51F57" w:rsidP="00EA17CF">
            <w:pPr>
              <w:pStyle w:val="af8"/>
              <w:spacing w:beforeAutospacing="0" w:afterAutospacing="0"/>
              <w:ind w:firstLine="0"/>
            </w:pPr>
          </w:p>
          <w:p w:rsidR="00B51F57" w:rsidRPr="00691429" w:rsidRDefault="00B51F57" w:rsidP="00EA17CF">
            <w:pPr>
              <w:pStyle w:val="af8"/>
              <w:spacing w:beforeAutospacing="0" w:afterAutospacing="0"/>
              <w:ind w:firstLine="0"/>
            </w:pPr>
            <w:r>
              <w:t>Светодиод подключен к 1 цифровому порту, контакт установлен на режим вывода, светодиод горит 10 секунд, пауза 4 секунды.</w:t>
            </w:r>
          </w:p>
        </w:tc>
      </w:tr>
      <w:tr w:rsidR="00EA17CF" w:rsidTr="00221B6B">
        <w:trPr>
          <w:trHeight w:val="5230"/>
        </w:trPr>
        <w:tc>
          <w:tcPr>
            <w:tcW w:w="2374" w:type="dxa"/>
            <w:vMerge/>
          </w:tcPr>
          <w:p w:rsidR="00EA17CF" w:rsidRPr="00593F73" w:rsidRDefault="00EA17CF" w:rsidP="00EA17CF">
            <w:pPr>
              <w:tabs>
                <w:tab w:val="left" w:pos="540"/>
              </w:tabs>
              <w:ind w:firstLine="0"/>
              <w:contextualSpacing/>
              <w:rPr>
                <w:bCs/>
                <w:sz w:val="24"/>
                <w:szCs w:val="24"/>
              </w:rPr>
            </w:pPr>
          </w:p>
        </w:tc>
        <w:tc>
          <w:tcPr>
            <w:tcW w:w="2374" w:type="dxa"/>
          </w:tcPr>
          <w:p w:rsidR="00EA17CF" w:rsidRPr="00221B6B" w:rsidRDefault="00221B6B" w:rsidP="00221B6B">
            <w:pPr>
              <w:ind w:firstLine="0"/>
              <w:rPr>
                <w:sz w:val="24"/>
                <w:szCs w:val="24"/>
              </w:rPr>
            </w:pPr>
            <w:r>
              <w:rPr>
                <w:sz w:val="24"/>
                <w:szCs w:val="24"/>
              </w:rPr>
              <w:t>3.</w:t>
            </w:r>
            <w:r w:rsidR="00EA17CF" w:rsidRPr="00E23B3C">
              <w:rPr>
                <w:sz w:val="24"/>
                <w:szCs w:val="24"/>
              </w:rPr>
              <w:t>Проводит интеграцию программных модулей, описывает, анализирует и модифицирует интерфейс программных модулей, понимает принципы разделения ответственности, модульности и инверсии зависимостей применительно к соз</w:t>
            </w:r>
            <w:r>
              <w:rPr>
                <w:sz w:val="24"/>
                <w:szCs w:val="24"/>
              </w:rPr>
              <w:t>данию программного обеспечения.</w:t>
            </w:r>
          </w:p>
        </w:tc>
        <w:tc>
          <w:tcPr>
            <w:tcW w:w="2881" w:type="dxa"/>
          </w:tcPr>
          <w:p w:rsidR="00EA17CF" w:rsidRPr="00593F73" w:rsidRDefault="00EA17CF" w:rsidP="00EA17CF">
            <w:pPr>
              <w:tabs>
                <w:tab w:val="left" w:pos="540"/>
              </w:tabs>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проводить</w:t>
            </w:r>
            <w:r w:rsidRPr="00E23B3C">
              <w:rPr>
                <w:sz w:val="24"/>
                <w:szCs w:val="24"/>
              </w:rPr>
              <w:t xml:space="preserve"> интеграцию программных модулей, описыва</w:t>
            </w:r>
            <w:r>
              <w:rPr>
                <w:sz w:val="24"/>
                <w:szCs w:val="24"/>
              </w:rPr>
              <w:t>ть</w:t>
            </w:r>
            <w:r w:rsidRPr="00E23B3C">
              <w:rPr>
                <w:sz w:val="24"/>
                <w:szCs w:val="24"/>
              </w:rPr>
              <w:t>, анализи</w:t>
            </w:r>
            <w:r>
              <w:rPr>
                <w:sz w:val="24"/>
                <w:szCs w:val="24"/>
              </w:rPr>
              <w:t>ровать</w:t>
            </w:r>
            <w:r w:rsidRPr="00E23B3C">
              <w:rPr>
                <w:sz w:val="24"/>
                <w:szCs w:val="24"/>
              </w:rPr>
              <w:t xml:space="preserve"> и модифицир</w:t>
            </w:r>
            <w:r>
              <w:rPr>
                <w:sz w:val="24"/>
                <w:szCs w:val="24"/>
              </w:rPr>
              <w:t>овать</w:t>
            </w:r>
            <w:r w:rsidRPr="00E23B3C">
              <w:rPr>
                <w:sz w:val="24"/>
                <w:szCs w:val="24"/>
              </w:rPr>
              <w:t xml:space="preserve"> интерфейс программных модулей</w:t>
            </w:r>
          </w:p>
          <w:p w:rsidR="00221B6B" w:rsidRDefault="00221B6B" w:rsidP="00EA17CF">
            <w:pPr>
              <w:ind w:firstLine="0"/>
              <w:rPr>
                <w:b/>
                <w:i/>
                <w:color w:val="000000"/>
                <w:sz w:val="24"/>
                <w:szCs w:val="24"/>
                <w:shd w:val="clear" w:color="auto" w:fill="FFFFFF"/>
              </w:rPr>
            </w:pPr>
          </w:p>
          <w:p w:rsidR="00221B6B" w:rsidRDefault="00221B6B" w:rsidP="00EA17CF">
            <w:pPr>
              <w:ind w:firstLine="0"/>
              <w:rPr>
                <w:b/>
                <w:i/>
                <w:color w:val="000000"/>
                <w:sz w:val="24"/>
                <w:szCs w:val="24"/>
                <w:shd w:val="clear" w:color="auto" w:fill="FFFFFF"/>
              </w:rPr>
            </w:pPr>
          </w:p>
          <w:p w:rsidR="00EA17CF" w:rsidRPr="00E23B3C" w:rsidRDefault="00EA17CF" w:rsidP="00EA17CF">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принципы разделения ответственности, модульности и инверсии зависимостей применительно к созданию программного обеспечения</w:t>
            </w:r>
          </w:p>
        </w:tc>
        <w:tc>
          <w:tcPr>
            <w:tcW w:w="3047" w:type="dxa"/>
          </w:tcPr>
          <w:p w:rsidR="00B51F57" w:rsidRPr="00B51F57" w:rsidRDefault="00B51F57" w:rsidP="00EA17CF">
            <w:pPr>
              <w:suppressAutoHyphens w:val="0"/>
              <w:ind w:firstLine="0"/>
              <w:rPr>
                <w:sz w:val="24"/>
                <w:szCs w:val="24"/>
              </w:rPr>
            </w:pPr>
            <w:r w:rsidRPr="00B51F57">
              <w:rPr>
                <w:sz w:val="24"/>
                <w:szCs w:val="24"/>
              </w:rPr>
              <w:t xml:space="preserve">Организуйте мигание двух светодиодов (желтый и красный) по правилу: </w:t>
            </w:r>
          </w:p>
          <w:p w:rsidR="00B51F57" w:rsidRDefault="00B51F57" w:rsidP="00EA17CF">
            <w:pPr>
              <w:suppressAutoHyphens w:val="0"/>
              <w:ind w:firstLine="0"/>
              <w:rPr>
                <w:sz w:val="24"/>
                <w:szCs w:val="24"/>
              </w:rPr>
            </w:pPr>
            <w:r w:rsidRPr="00B51F57">
              <w:rPr>
                <w:sz w:val="24"/>
                <w:szCs w:val="24"/>
              </w:rPr>
              <w:sym w:font="Symbol" w:char="F0B7"/>
            </w:r>
            <w:r w:rsidRPr="00B51F57">
              <w:rPr>
                <w:sz w:val="24"/>
                <w:szCs w:val="24"/>
              </w:rPr>
              <w:t xml:space="preserve"> Желтый светодиод мигает 4 секунды </w:t>
            </w:r>
          </w:p>
          <w:p w:rsidR="00B51F57" w:rsidRDefault="00B51F57" w:rsidP="00EA17CF">
            <w:pPr>
              <w:suppressAutoHyphens w:val="0"/>
              <w:ind w:firstLine="0"/>
              <w:rPr>
                <w:sz w:val="24"/>
                <w:szCs w:val="24"/>
              </w:rPr>
            </w:pPr>
            <w:r w:rsidRPr="00B51F57">
              <w:rPr>
                <w:sz w:val="24"/>
                <w:szCs w:val="24"/>
              </w:rPr>
              <w:sym w:font="Symbol" w:char="F0B7"/>
            </w:r>
            <w:r w:rsidRPr="00B51F57">
              <w:rPr>
                <w:sz w:val="24"/>
                <w:szCs w:val="24"/>
              </w:rPr>
              <w:t xml:space="preserve"> Задержка 1 секунда </w:t>
            </w:r>
          </w:p>
          <w:p w:rsidR="00B51F57" w:rsidRDefault="00B51F57" w:rsidP="00EA17CF">
            <w:pPr>
              <w:suppressAutoHyphens w:val="0"/>
              <w:ind w:firstLine="0"/>
              <w:rPr>
                <w:sz w:val="24"/>
                <w:szCs w:val="24"/>
              </w:rPr>
            </w:pPr>
            <w:r w:rsidRPr="00B51F57">
              <w:rPr>
                <w:sz w:val="24"/>
                <w:szCs w:val="24"/>
              </w:rPr>
              <w:sym w:font="Symbol" w:char="F0B7"/>
            </w:r>
            <w:r w:rsidRPr="00B51F57">
              <w:rPr>
                <w:sz w:val="24"/>
                <w:szCs w:val="24"/>
              </w:rPr>
              <w:t xml:space="preserve"> Красный светодиод мигает 6 секунд </w:t>
            </w:r>
          </w:p>
          <w:p w:rsidR="00B51F57" w:rsidRDefault="00B51F57" w:rsidP="00EA17CF">
            <w:pPr>
              <w:suppressAutoHyphens w:val="0"/>
              <w:ind w:firstLine="0"/>
              <w:rPr>
                <w:sz w:val="24"/>
                <w:szCs w:val="24"/>
              </w:rPr>
            </w:pPr>
            <w:r w:rsidRPr="00B51F57">
              <w:rPr>
                <w:sz w:val="24"/>
                <w:szCs w:val="24"/>
              </w:rPr>
              <w:sym w:font="Symbol" w:char="F0B7"/>
            </w:r>
            <w:r w:rsidRPr="00B51F57">
              <w:rPr>
                <w:sz w:val="24"/>
                <w:szCs w:val="24"/>
              </w:rPr>
              <w:t xml:space="preserve"> Задержка 1 секунда </w:t>
            </w:r>
          </w:p>
          <w:p w:rsidR="00B51F57" w:rsidRDefault="00B51F57" w:rsidP="00EA17CF">
            <w:pPr>
              <w:suppressAutoHyphens w:val="0"/>
              <w:ind w:firstLine="0"/>
              <w:rPr>
                <w:sz w:val="24"/>
                <w:szCs w:val="24"/>
              </w:rPr>
            </w:pPr>
          </w:p>
          <w:p w:rsidR="00B51F57" w:rsidRDefault="00B51F57" w:rsidP="00EA17CF">
            <w:pPr>
              <w:suppressAutoHyphens w:val="0"/>
              <w:ind w:firstLine="0"/>
              <w:rPr>
                <w:sz w:val="24"/>
                <w:szCs w:val="24"/>
              </w:rPr>
            </w:pPr>
            <w:r w:rsidRPr="00B51F57">
              <w:rPr>
                <w:sz w:val="24"/>
                <w:szCs w:val="24"/>
              </w:rPr>
              <w:t xml:space="preserve">Организуйте мигание двух светодиодов (синий и красный) по правилу: </w:t>
            </w:r>
          </w:p>
          <w:p w:rsidR="00B51F57" w:rsidRDefault="00B51F57" w:rsidP="00EA17CF">
            <w:pPr>
              <w:suppressAutoHyphens w:val="0"/>
              <w:ind w:firstLine="0"/>
              <w:rPr>
                <w:sz w:val="24"/>
                <w:szCs w:val="24"/>
              </w:rPr>
            </w:pPr>
            <w:r w:rsidRPr="00B51F57">
              <w:rPr>
                <w:sz w:val="24"/>
                <w:szCs w:val="24"/>
              </w:rPr>
              <w:sym w:font="Symbol" w:char="F0B7"/>
            </w:r>
            <w:r w:rsidRPr="00B51F57">
              <w:rPr>
                <w:sz w:val="24"/>
                <w:szCs w:val="24"/>
              </w:rPr>
              <w:t xml:space="preserve"> Синий светодиод горит постоянно </w:t>
            </w:r>
          </w:p>
          <w:p w:rsidR="00B51F57" w:rsidRDefault="00B51F57" w:rsidP="00EA17CF">
            <w:pPr>
              <w:suppressAutoHyphens w:val="0"/>
              <w:ind w:firstLine="0"/>
              <w:rPr>
                <w:sz w:val="24"/>
                <w:szCs w:val="24"/>
              </w:rPr>
            </w:pPr>
            <w:r w:rsidRPr="00B51F57">
              <w:rPr>
                <w:sz w:val="24"/>
                <w:szCs w:val="24"/>
              </w:rPr>
              <w:sym w:font="Symbol" w:char="F0B7"/>
            </w:r>
            <w:r w:rsidRPr="00B51F57">
              <w:rPr>
                <w:sz w:val="24"/>
                <w:szCs w:val="24"/>
              </w:rPr>
              <w:t xml:space="preserve"> Красный светодиод мигает 10 секунд </w:t>
            </w:r>
          </w:p>
          <w:p w:rsidR="00B51F57" w:rsidRDefault="00B51F57" w:rsidP="00EA17CF">
            <w:pPr>
              <w:suppressAutoHyphens w:val="0"/>
              <w:ind w:firstLine="0"/>
              <w:rPr>
                <w:szCs w:val="28"/>
              </w:rPr>
            </w:pPr>
            <w:r w:rsidRPr="00B51F57">
              <w:rPr>
                <w:sz w:val="24"/>
                <w:szCs w:val="24"/>
              </w:rPr>
              <w:sym w:font="Symbol" w:char="F0B7"/>
            </w:r>
            <w:r w:rsidRPr="00B51F57">
              <w:rPr>
                <w:sz w:val="24"/>
                <w:szCs w:val="24"/>
              </w:rPr>
              <w:t xml:space="preserve"> Задержка 4 секунды</w:t>
            </w:r>
          </w:p>
        </w:tc>
      </w:tr>
      <w:tr w:rsidR="00EA17CF" w:rsidTr="00B51F57">
        <w:trPr>
          <w:trHeight w:val="283"/>
        </w:trPr>
        <w:tc>
          <w:tcPr>
            <w:tcW w:w="2374" w:type="dxa"/>
            <w:vMerge/>
          </w:tcPr>
          <w:p w:rsidR="00EA17CF" w:rsidRPr="00593F73" w:rsidRDefault="00EA17CF" w:rsidP="00EA17CF">
            <w:pPr>
              <w:tabs>
                <w:tab w:val="left" w:pos="540"/>
              </w:tabs>
              <w:ind w:firstLine="0"/>
              <w:contextualSpacing/>
              <w:rPr>
                <w:bCs/>
                <w:sz w:val="24"/>
                <w:szCs w:val="24"/>
              </w:rPr>
            </w:pPr>
          </w:p>
        </w:tc>
        <w:tc>
          <w:tcPr>
            <w:tcW w:w="2374" w:type="dxa"/>
          </w:tcPr>
          <w:p w:rsidR="00EA17CF" w:rsidRPr="00593F73" w:rsidRDefault="00221B6B" w:rsidP="00EA17CF">
            <w:pPr>
              <w:tabs>
                <w:tab w:val="left" w:pos="540"/>
              </w:tabs>
              <w:ind w:firstLine="0"/>
              <w:contextualSpacing/>
              <w:rPr>
                <w:bCs/>
                <w:sz w:val="24"/>
                <w:szCs w:val="24"/>
              </w:rPr>
            </w:pPr>
            <w:r>
              <w:rPr>
                <w:sz w:val="24"/>
                <w:szCs w:val="24"/>
              </w:rPr>
              <w:t>4.</w:t>
            </w:r>
            <w:r w:rsidR="00EA17CF" w:rsidRPr="00E23B3C">
              <w:rPr>
                <w:sz w:val="24"/>
                <w:szCs w:val="24"/>
              </w:rPr>
              <w:t>Проектирует пользовательское взаимодействие с программной системой, включая пользовательский интерфейс, сценарии использования, механизмы аутентификации и разделения ролей, в том числе, с учетом требований информационной безопасности.</w:t>
            </w:r>
          </w:p>
        </w:tc>
        <w:tc>
          <w:tcPr>
            <w:tcW w:w="2881" w:type="dxa"/>
          </w:tcPr>
          <w:p w:rsidR="00EA17CF" w:rsidRPr="00593F73" w:rsidRDefault="00EA17CF" w:rsidP="00EA17CF">
            <w:pPr>
              <w:tabs>
                <w:tab w:val="left" w:pos="540"/>
              </w:tabs>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 xml:space="preserve">проектировать </w:t>
            </w:r>
            <w:r w:rsidRPr="00E23B3C">
              <w:rPr>
                <w:sz w:val="24"/>
                <w:szCs w:val="24"/>
              </w:rPr>
              <w:t>пользовательское взаимодействие с программной системой, включая пользовательский интерфейс</w:t>
            </w:r>
          </w:p>
          <w:p w:rsidR="00EA17CF" w:rsidRPr="00E23B3C" w:rsidRDefault="00EA17CF" w:rsidP="00EA17CF">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сценарии использования, механизмы аутентификации и разделения ролей, в том числе, с учетом требований информационной безопасности</w:t>
            </w:r>
          </w:p>
        </w:tc>
        <w:tc>
          <w:tcPr>
            <w:tcW w:w="3047" w:type="dxa"/>
          </w:tcPr>
          <w:p w:rsidR="00B51F57" w:rsidRDefault="00B51F57" w:rsidP="00EA17CF">
            <w:pPr>
              <w:ind w:firstLine="0"/>
              <w:rPr>
                <w:sz w:val="24"/>
                <w:szCs w:val="24"/>
              </w:rPr>
            </w:pPr>
            <w:r w:rsidRPr="00B51F57">
              <w:rPr>
                <w:sz w:val="24"/>
                <w:szCs w:val="24"/>
              </w:rPr>
              <w:t xml:space="preserve">Написать скетч мигания светодиода по нажатию кнопки. Светодиод горит только в том случае, когда зажаты и отпущены обе кнопки. </w:t>
            </w:r>
          </w:p>
          <w:p w:rsidR="00B51F57" w:rsidRDefault="00B51F57" w:rsidP="00EA17CF">
            <w:pPr>
              <w:ind w:firstLine="0"/>
              <w:rPr>
                <w:sz w:val="24"/>
                <w:szCs w:val="24"/>
              </w:rPr>
            </w:pPr>
          </w:p>
          <w:p w:rsidR="00EA17CF" w:rsidRPr="00B51F57" w:rsidRDefault="00B51F57" w:rsidP="00EA17CF">
            <w:pPr>
              <w:ind w:firstLine="0"/>
              <w:rPr>
                <w:sz w:val="24"/>
                <w:szCs w:val="24"/>
              </w:rPr>
            </w:pPr>
            <w:r w:rsidRPr="00B51F57">
              <w:rPr>
                <w:sz w:val="24"/>
                <w:szCs w:val="24"/>
              </w:rPr>
              <w:t>Написать скетч мигания светодиода по нажатию кнопки.</w:t>
            </w:r>
            <w:r>
              <w:rPr>
                <w:sz w:val="24"/>
                <w:szCs w:val="24"/>
              </w:rPr>
              <w:t xml:space="preserve"> </w:t>
            </w:r>
            <w:r w:rsidRPr="00B51F57">
              <w:rPr>
                <w:sz w:val="24"/>
                <w:szCs w:val="24"/>
              </w:rPr>
              <w:t>Светодиод горит только в том случае, когда зажаты и не отпущены обе кнопки.</w:t>
            </w:r>
          </w:p>
          <w:p w:rsidR="00B51F57" w:rsidRPr="00B51F57" w:rsidRDefault="00B51F57" w:rsidP="00B51F57">
            <w:pPr>
              <w:suppressAutoHyphens w:val="0"/>
              <w:ind w:firstLine="0"/>
              <w:rPr>
                <w:sz w:val="24"/>
                <w:szCs w:val="24"/>
              </w:rPr>
            </w:pPr>
          </w:p>
        </w:tc>
      </w:tr>
      <w:tr w:rsidR="00B51F57" w:rsidRPr="00593F73" w:rsidTr="00EA17CF">
        <w:trPr>
          <w:trHeight w:val="2679"/>
        </w:trPr>
        <w:tc>
          <w:tcPr>
            <w:tcW w:w="2374" w:type="dxa"/>
            <w:vMerge/>
          </w:tcPr>
          <w:p w:rsidR="00B51F57" w:rsidRPr="00593F73" w:rsidRDefault="00B51F57" w:rsidP="00B51F57">
            <w:pPr>
              <w:tabs>
                <w:tab w:val="left" w:pos="540"/>
              </w:tabs>
              <w:ind w:firstLine="0"/>
              <w:contextualSpacing/>
              <w:rPr>
                <w:bCs/>
                <w:sz w:val="24"/>
                <w:szCs w:val="24"/>
              </w:rPr>
            </w:pPr>
          </w:p>
        </w:tc>
        <w:tc>
          <w:tcPr>
            <w:tcW w:w="2374" w:type="dxa"/>
          </w:tcPr>
          <w:p w:rsidR="00B51F57" w:rsidRPr="00593F73" w:rsidRDefault="00221B6B" w:rsidP="00B51F57">
            <w:pPr>
              <w:tabs>
                <w:tab w:val="left" w:pos="540"/>
              </w:tabs>
              <w:ind w:firstLine="0"/>
              <w:contextualSpacing/>
              <w:rPr>
                <w:bCs/>
                <w:sz w:val="24"/>
                <w:szCs w:val="24"/>
              </w:rPr>
            </w:pPr>
            <w:r>
              <w:rPr>
                <w:sz w:val="24"/>
                <w:szCs w:val="24"/>
              </w:rPr>
              <w:t>5.</w:t>
            </w:r>
            <w:r w:rsidR="00B51F57" w:rsidRPr="00E23B3C">
              <w:rPr>
                <w:sz w:val="24"/>
                <w:szCs w:val="24"/>
              </w:rPr>
              <w:t>Адаптирует архитектуру и интерфейс программной системы под известную внешнюю среду, включая интерфейсы внешних программных систем.</w:t>
            </w:r>
          </w:p>
          <w:p w:rsidR="00B51F57" w:rsidRPr="00593F73" w:rsidRDefault="00B51F57" w:rsidP="00B51F57">
            <w:pPr>
              <w:tabs>
                <w:tab w:val="left" w:pos="540"/>
              </w:tabs>
              <w:ind w:firstLine="0"/>
              <w:contextualSpacing/>
              <w:rPr>
                <w:bCs/>
                <w:sz w:val="24"/>
                <w:szCs w:val="24"/>
              </w:rPr>
            </w:pPr>
          </w:p>
        </w:tc>
        <w:tc>
          <w:tcPr>
            <w:tcW w:w="2881" w:type="dxa"/>
          </w:tcPr>
          <w:p w:rsidR="00B51F57" w:rsidRPr="00593F73" w:rsidRDefault="00B51F57" w:rsidP="00B51F57">
            <w:pPr>
              <w:tabs>
                <w:tab w:val="left" w:pos="540"/>
              </w:tabs>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адаптировать</w:t>
            </w:r>
            <w:r w:rsidRPr="00E23B3C">
              <w:rPr>
                <w:sz w:val="24"/>
                <w:szCs w:val="24"/>
              </w:rPr>
              <w:t xml:space="preserve"> архитектуру и интерфейс программной системы под известную внешнюю среду, включая интерфейсы внешних программных систем</w:t>
            </w:r>
          </w:p>
          <w:p w:rsidR="00B51F57" w:rsidRPr="00E23B3C" w:rsidRDefault="00B51F57" w:rsidP="00B51F57">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интерфейсы внешних программных систем</w:t>
            </w:r>
          </w:p>
        </w:tc>
        <w:tc>
          <w:tcPr>
            <w:tcW w:w="3047" w:type="dxa"/>
          </w:tcPr>
          <w:p w:rsidR="00B51F57" w:rsidRPr="006607E5" w:rsidRDefault="00B51F57" w:rsidP="00B51F57">
            <w:pPr>
              <w:ind w:firstLine="0"/>
              <w:rPr>
                <w:sz w:val="24"/>
                <w:szCs w:val="24"/>
              </w:rPr>
            </w:pPr>
            <w:r w:rsidRPr="006607E5">
              <w:rPr>
                <w:sz w:val="24"/>
                <w:szCs w:val="24"/>
              </w:rPr>
              <w:t>Написать скетч мигания светодиода в зависимости данных подаваемых на фоторезистор и устанавливаемого порогового значения</w:t>
            </w:r>
          </w:p>
          <w:p w:rsidR="00B51F57" w:rsidRPr="006607E5" w:rsidRDefault="00B51F57" w:rsidP="00B51F57">
            <w:pPr>
              <w:ind w:firstLine="0"/>
              <w:rPr>
                <w:sz w:val="24"/>
                <w:szCs w:val="24"/>
              </w:rPr>
            </w:pPr>
          </w:p>
          <w:p w:rsidR="00B51F57" w:rsidRPr="006607E5" w:rsidRDefault="00B51F57" w:rsidP="00B51F57">
            <w:pPr>
              <w:ind w:firstLine="0"/>
              <w:rPr>
                <w:sz w:val="24"/>
                <w:szCs w:val="24"/>
              </w:rPr>
            </w:pPr>
            <w:r w:rsidRPr="006607E5">
              <w:rPr>
                <w:sz w:val="24"/>
                <w:szCs w:val="24"/>
              </w:rPr>
              <w:t>Изменяя пороговый параметр фоторезистора, включайте/выключайте лампочку при разном уровне освещения</w:t>
            </w:r>
          </w:p>
        </w:tc>
      </w:tr>
      <w:tr w:rsidR="00B51F57" w:rsidRPr="00593F73" w:rsidTr="00EA17CF">
        <w:trPr>
          <w:trHeight w:val="2843"/>
        </w:trPr>
        <w:tc>
          <w:tcPr>
            <w:tcW w:w="2374" w:type="dxa"/>
            <w:vMerge/>
          </w:tcPr>
          <w:p w:rsidR="00B51F57" w:rsidRPr="00593F73" w:rsidRDefault="00B51F57" w:rsidP="00B51F57">
            <w:pPr>
              <w:tabs>
                <w:tab w:val="left" w:pos="540"/>
              </w:tabs>
              <w:ind w:firstLine="0"/>
              <w:contextualSpacing/>
              <w:rPr>
                <w:bCs/>
                <w:sz w:val="24"/>
                <w:szCs w:val="24"/>
              </w:rPr>
            </w:pPr>
          </w:p>
        </w:tc>
        <w:tc>
          <w:tcPr>
            <w:tcW w:w="2374" w:type="dxa"/>
          </w:tcPr>
          <w:p w:rsidR="00B51F57" w:rsidRPr="00593F73" w:rsidRDefault="00221B6B" w:rsidP="00B51F57">
            <w:pPr>
              <w:tabs>
                <w:tab w:val="left" w:pos="540"/>
              </w:tabs>
              <w:ind w:firstLine="0"/>
              <w:contextualSpacing/>
              <w:rPr>
                <w:bCs/>
                <w:sz w:val="24"/>
                <w:szCs w:val="24"/>
              </w:rPr>
            </w:pPr>
            <w:r>
              <w:rPr>
                <w:sz w:val="24"/>
                <w:szCs w:val="24"/>
              </w:rPr>
              <w:t>6.</w:t>
            </w:r>
            <w:r w:rsidR="00B51F57" w:rsidRPr="00E23B3C">
              <w:rPr>
                <w:sz w:val="24"/>
                <w:szCs w:val="24"/>
              </w:rPr>
              <w:t>Учитывает нефункциональные требования к программной системе в ее архитектуре, в том числе требования к надежности, согласованности, скорости работы программной системы.</w:t>
            </w:r>
          </w:p>
        </w:tc>
        <w:tc>
          <w:tcPr>
            <w:tcW w:w="2881" w:type="dxa"/>
          </w:tcPr>
          <w:p w:rsidR="00B51F57" w:rsidRPr="00593F73" w:rsidRDefault="00B51F57" w:rsidP="00B51F57">
            <w:pPr>
              <w:tabs>
                <w:tab w:val="left" w:pos="540"/>
              </w:tabs>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593F73">
              <w:rPr>
                <w:color w:val="000000"/>
                <w:sz w:val="24"/>
                <w:szCs w:val="24"/>
                <w:shd w:val="clear" w:color="auto" w:fill="FFFFFF"/>
              </w:rPr>
              <w:t>собирать</w:t>
            </w:r>
            <w:r w:rsidRPr="00593F73">
              <w:rPr>
                <w:sz w:val="24"/>
                <w:szCs w:val="24"/>
              </w:rPr>
              <w:t xml:space="preserve">, формулировать, систематизировать и анализировать нефункциональные требования к </w:t>
            </w:r>
            <w:r>
              <w:rPr>
                <w:sz w:val="24"/>
                <w:szCs w:val="24"/>
              </w:rPr>
              <w:t>программной</w:t>
            </w:r>
            <w:r w:rsidRPr="00593F73">
              <w:rPr>
                <w:sz w:val="24"/>
                <w:szCs w:val="24"/>
              </w:rPr>
              <w:t xml:space="preserve"> системе</w:t>
            </w:r>
          </w:p>
          <w:p w:rsidR="00B51F57" w:rsidRPr="00E23B3C" w:rsidRDefault="00B51F57" w:rsidP="00B51F57">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593F73">
              <w:rPr>
                <w:sz w:val="24"/>
                <w:szCs w:val="24"/>
              </w:rPr>
              <w:t xml:space="preserve">архитектурные решения на основе нефункциональных требований к </w:t>
            </w:r>
            <w:r>
              <w:rPr>
                <w:sz w:val="24"/>
                <w:szCs w:val="24"/>
              </w:rPr>
              <w:t>программной</w:t>
            </w:r>
            <w:r w:rsidRPr="00593F73">
              <w:rPr>
                <w:sz w:val="24"/>
                <w:szCs w:val="24"/>
              </w:rPr>
              <w:t xml:space="preserve"> системе</w:t>
            </w:r>
          </w:p>
        </w:tc>
        <w:tc>
          <w:tcPr>
            <w:tcW w:w="3047" w:type="dxa"/>
          </w:tcPr>
          <w:p w:rsidR="006607E5" w:rsidRPr="006607E5" w:rsidRDefault="00B51F57" w:rsidP="006607E5">
            <w:pPr>
              <w:suppressAutoHyphens w:val="0"/>
              <w:ind w:firstLine="0"/>
              <w:rPr>
                <w:sz w:val="24"/>
                <w:szCs w:val="24"/>
              </w:rPr>
            </w:pPr>
            <w:r w:rsidRPr="006607E5">
              <w:rPr>
                <w:sz w:val="24"/>
                <w:szCs w:val="24"/>
              </w:rPr>
              <w:t xml:space="preserve">Составьте таблицу подключения клавиатуры к контроллеру (какие выводы к каким контактам подключаются). </w:t>
            </w:r>
          </w:p>
          <w:p w:rsidR="006607E5" w:rsidRPr="006607E5" w:rsidRDefault="006607E5" w:rsidP="006607E5">
            <w:pPr>
              <w:suppressAutoHyphens w:val="0"/>
              <w:ind w:firstLine="0"/>
              <w:rPr>
                <w:sz w:val="24"/>
                <w:szCs w:val="24"/>
              </w:rPr>
            </w:pPr>
          </w:p>
          <w:p w:rsidR="00221B6B" w:rsidRDefault="00221B6B" w:rsidP="00B51F57">
            <w:pPr>
              <w:ind w:firstLine="0"/>
              <w:rPr>
                <w:sz w:val="24"/>
                <w:szCs w:val="24"/>
              </w:rPr>
            </w:pPr>
          </w:p>
          <w:p w:rsidR="00221B6B" w:rsidRDefault="00221B6B" w:rsidP="00B51F57">
            <w:pPr>
              <w:ind w:firstLine="0"/>
              <w:rPr>
                <w:sz w:val="24"/>
                <w:szCs w:val="24"/>
              </w:rPr>
            </w:pPr>
          </w:p>
          <w:p w:rsidR="00B51F57" w:rsidRPr="006607E5" w:rsidRDefault="00B51F57" w:rsidP="00B51F57">
            <w:pPr>
              <w:ind w:firstLine="0"/>
              <w:rPr>
                <w:sz w:val="24"/>
                <w:szCs w:val="24"/>
              </w:rPr>
            </w:pPr>
            <w:r w:rsidRPr="006607E5">
              <w:rPr>
                <w:sz w:val="24"/>
                <w:szCs w:val="24"/>
              </w:rPr>
              <w:t>Протестируйте схему подключения дисплея</w:t>
            </w:r>
          </w:p>
          <w:p w:rsidR="00B51F57" w:rsidRPr="006607E5" w:rsidRDefault="00B51F57" w:rsidP="006607E5">
            <w:pPr>
              <w:suppressAutoHyphens w:val="0"/>
              <w:ind w:firstLine="0"/>
              <w:rPr>
                <w:sz w:val="24"/>
                <w:szCs w:val="24"/>
              </w:rPr>
            </w:pPr>
          </w:p>
        </w:tc>
      </w:tr>
    </w:tbl>
    <w:p w:rsidR="005C13C6" w:rsidRPr="009767DF" w:rsidRDefault="005C13C6">
      <w:pPr>
        <w:ind w:firstLine="0"/>
        <w:jc w:val="center"/>
        <w:rPr>
          <w:b/>
          <w:bCs/>
          <w:strike/>
        </w:rPr>
      </w:pPr>
    </w:p>
    <w:p w:rsidR="00472758" w:rsidRPr="006C5317" w:rsidRDefault="00A813E9">
      <w:pPr>
        <w:ind w:firstLine="0"/>
        <w:jc w:val="center"/>
        <w:rPr>
          <w:b/>
          <w:bCs/>
        </w:rPr>
      </w:pPr>
      <w:r w:rsidRPr="009767DF">
        <w:rPr>
          <w:b/>
          <w:bCs/>
        </w:rPr>
        <w:t xml:space="preserve">Примерные </w:t>
      </w:r>
      <w:r w:rsidR="000D4201" w:rsidRPr="009767DF">
        <w:rPr>
          <w:b/>
          <w:bCs/>
        </w:rPr>
        <w:t xml:space="preserve">вопросы для </w:t>
      </w:r>
      <w:r w:rsidR="000D4201" w:rsidRPr="006C5317">
        <w:rPr>
          <w:b/>
          <w:bCs/>
        </w:rPr>
        <w:t xml:space="preserve">подготовки к </w:t>
      </w:r>
      <w:r w:rsidR="00343299">
        <w:rPr>
          <w:b/>
          <w:bCs/>
        </w:rPr>
        <w:t>зачету</w:t>
      </w:r>
    </w:p>
    <w:p w:rsidR="00A813E9" w:rsidRPr="009767DF" w:rsidRDefault="00A813E9">
      <w:pPr>
        <w:ind w:firstLine="0"/>
        <w:jc w:val="center"/>
        <w:rPr>
          <w:b/>
          <w:bCs/>
        </w:rPr>
      </w:pPr>
    </w:p>
    <w:p w:rsidR="009529DF" w:rsidRDefault="009529DF" w:rsidP="009529DF">
      <w:pPr>
        <w:pStyle w:val="af6"/>
        <w:widowControl/>
        <w:numPr>
          <w:ilvl w:val="0"/>
          <w:numId w:val="16"/>
        </w:numPr>
        <w:spacing w:line="360" w:lineRule="auto"/>
        <w:ind w:left="0" w:firstLine="709"/>
        <w:rPr>
          <w:szCs w:val="28"/>
        </w:rPr>
      </w:pPr>
      <w:r w:rsidRPr="009529DF">
        <w:rPr>
          <w:szCs w:val="28"/>
        </w:rPr>
        <w:t>Основные понятия, классификация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Аналоговый и цифровой сигналы</w:t>
      </w:r>
    </w:p>
    <w:p w:rsidR="009529DF" w:rsidRDefault="009529DF" w:rsidP="009529DF">
      <w:pPr>
        <w:pStyle w:val="af6"/>
        <w:widowControl/>
        <w:numPr>
          <w:ilvl w:val="0"/>
          <w:numId w:val="16"/>
        </w:numPr>
        <w:spacing w:line="360" w:lineRule="auto"/>
        <w:ind w:left="0" w:firstLine="709"/>
        <w:rPr>
          <w:szCs w:val="28"/>
        </w:rPr>
      </w:pPr>
      <w:r w:rsidRPr="009529DF">
        <w:rPr>
          <w:szCs w:val="28"/>
        </w:rPr>
        <w:t>Электронное устройство</w:t>
      </w:r>
    </w:p>
    <w:p w:rsidR="009529DF" w:rsidRDefault="009529DF" w:rsidP="009529DF">
      <w:pPr>
        <w:pStyle w:val="af6"/>
        <w:widowControl/>
        <w:numPr>
          <w:ilvl w:val="0"/>
          <w:numId w:val="16"/>
        </w:numPr>
        <w:spacing w:line="360" w:lineRule="auto"/>
        <w:ind w:left="0" w:firstLine="709"/>
        <w:rPr>
          <w:szCs w:val="28"/>
        </w:rPr>
      </w:pPr>
      <w:r w:rsidRPr="009529DF">
        <w:rPr>
          <w:szCs w:val="28"/>
        </w:rPr>
        <w:t>Искажение сигналов</w:t>
      </w:r>
    </w:p>
    <w:p w:rsidR="009529DF" w:rsidRDefault="009529DF" w:rsidP="009529DF">
      <w:pPr>
        <w:pStyle w:val="af6"/>
        <w:widowControl/>
        <w:numPr>
          <w:ilvl w:val="0"/>
          <w:numId w:val="16"/>
        </w:numPr>
        <w:spacing w:line="360" w:lineRule="auto"/>
        <w:ind w:left="0" w:firstLine="709"/>
        <w:rPr>
          <w:szCs w:val="28"/>
        </w:rPr>
      </w:pPr>
      <w:r w:rsidRPr="009529DF">
        <w:rPr>
          <w:szCs w:val="28"/>
        </w:rPr>
        <w:t>Преимущества и недостатки цифровых сигналов</w:t>
      </w:r>
    </w:p>
    <w:p w:rsidR="009529DF" w:rsidRDefault="009529DF" w:rsidP="009529DF">
      <w:pPr>
        <w:pStyle w:val="af6"/>
        <w:widowControl/>
        <w:numPr>
          <w:ilvl w:val="0"/>
          <w:numId w:val="16"/>
        </w:numPr>
        <w:spacing w:line="360" w:lineRule="auto"/>
        <w:ind w:left="0" w:firstLine="709"/>
        <w:rPr>
          <w:szCs w:val="28"/>
        </w:rPr>
      </w:pPr>
      <w:r w:rsidRPr="009529DF">
        <w:rPr>
          <w:szCs w:val="28"/>
        </w:rPr>
        <w:t>Виды цифровых сигналов</w:t>
      </w:r>
    </w:p>
    <w:p w:rsidR="009529DF" w:rsidRDefault="009529DF" w:rsidP="009529DF">
      <w:pPr>
        <w:pStyle w:val="af6"/>
        <w:widowControl/>
        <w:numPr>
          <w:ilvl w:val="0"/>
          <w:numId w:val="16"/>
        </w:numPr>
        <w:spacing w:line="360" w:lineRule="auto"/>
        <w:ind w:left="0" w:firstLine="709"/>
        <w:rPr>
          <w:szCs w:val="28"/>
        </w:rPr>
      </w:pPr>
      <w:r w:rsidRPr="009529DF">
        <w:rPr>
          <w:szCs w:val="28"/>
        </w:rPr>
        <w:t>Типы цифровых устройств</w:t>
      </w:r>
    </w:p>
    <w:p w:rsidR="009529DF" w:rsidRDefault="009529DF" w:rsidP="009529DF">
      <w:pPr>
        <w:pStyle w:val="af6"/>
        <w:widowControl/>
        <w:numPr>
          <w:ilvl w:val="0"/>
          <w:numId w:val="16"/>
        </w:numPr>
        <w:spacing w:line="360" w:lineRule="auto"/>
        <w:ind w:left="0" w:firstLine="709"/>
        <w:rPr>
          <w:szCs w:val="28"/>
        </w:rPr>
      </w:pPr>
      <w:r w:rsidRPr="009529DF">
        <w:rPr>
          <w:szCs w:val="28"/>
        </w:rPr>
        <w:t>Три модели цифровых устройств</w:t>
      </w:r>
    </w:p>
    <w:p w:rsidR="009529DF" w:rsidRDefault="009529DF" w:rsidP="009529DF">
      <w:pPr>
        <w:pStyle w:val="af6"/>
        <w:widowControl/>
        <w:numPr>
          <w:ilvl w:val="0"/>
          <w:numId w:val="16"/>
        </w:numPr>
        <w:spacing w:line="360" w:lineRule="auto"/>
        <w:ind w:left="0" w:firstLine="709"/>
        <w:rPr>
          <w:szCs w:val="28"/>
        </w:rPr>
      </w:pPr>
      <w:r w:rsidRPr="009529DF">
        <w:rPr>
          <w:szCs w:val="28"/>
        </w:rPr>
        <w:t>Три типа выходов</w:t>
      </w:r>
    </w:p>
    <w:p w:rsidR="009529DF" w:rsidRDefault="009529DF" w:rsidP="009529DF">
      <w:pPr>
        <w:pStyle w:val="af6"/>
        <w:widowControl/>
        <w:numPr>
          <w:ilvl w:val="0"/>
          <w:numId w:val="16"/>
        </w:numPr>
        <w:spacing w:line="360" w:lineRule="auto"/>
        <w:ind w:left="0" w:firstLine="709"/>
        <w:rPr>
          <w:szCs w:val="28"/>
        </w:rPr>
      </w:pPr>
      <w:r w:rsidRPr="009529DF">
        <w:rPr>
          <w:szCs w:val="28"/>
        </w:rPr>
        <w:t>Соединение выходов разных типов</w:t>
      </w:r>
    </w:p>
    <w:p w:rsidR="009529DF" w:rsidRDefault="009529DF" w:rsidP="009529DF">
      <w:pPr>
        <w:pStyle w:val="af6"/>
        <w:widowControl/>
        <w:numPr>
          <w:ilvl w:val="0"/>
          <w:numId w:val="16"/>
        </w:numPr>
        <w:spacing w:line="360" w:lineRule="auto"/>
        <w:ind w:left="0" w:firstLine="709"/>
        <w:rPr>
          <w:szCs w:val="28"/>
        </w:rPr>
      </w:pPr>
      <w:r w:rsidRPr="009529DF">
        <w:rPr>
          <w:szCs w:val="28"/>
        </w:rPr>
        <w:t>Типы организации связей</w:t>
      </w:r>
    </w:p>
    <w:p w:rsidR="009529DF" w:rsidRDefault="009529DF" w:rsidP="009529DF">
      <w:pPr>
        <w:pStyle w:val="af6"/>
        <w:widowControl/>
        <w:numPr>
          <w:ilvl w:val="0"/>
          <w:numId w:val="16"/>
        </w:numPr>
        <w:spacing w:line="360" w:lineRule="auto"/>
        <w:ind w:left="0" w:firstLine="709"/>
        <w:rPr>
          <w:szCs w:val="28"/>
        </w:rPr>
      </w:pPr>
      <w:r w:rsidRPr="009529DF">
        <w:rPr>
          <w:szCs w:val="28"/>
        </w:rPr>
        <w:t>Цифровые элементы, узлы, микросхемы</w:t>
      </w:r>
    </w:p>
    <w:p w:rsidR="009529DF" w:rsidRDefault="009529DF" w:rsidP="009529DF">
      <w:pPr>
        <w:pStyle w:val="af6"/>
        <w:widowControl/>
        <w:numPr>
          <w:ilvl w:val="0"/>
          <w:numId w:val="16"/>
        </w:numPr>
        <w:spacing w:line="360" w:lineRule="auto"/>
        <w:ind w:left="0" w:firstLine="709"/>
        <w:rPr>
          <w:szCs w:val="28"/>
        </w:rPr>
      </w:pPr>
      <w:r w:rsidRPr="009529DF">
        <w:rPr>
          <w:szCs w:val="28"/>
        </w:rPr>
        <w:t>Понятия двоичной логики</w:t>
      </w:r>
    </w:p>
    <w:p w:rsidR="009529DF" w:rsidRDefault="009529DF" w:rsidP="009529DF">
      <w:pPr>
        <w:pStyle w:val="af6"/>
        <w:widowControl/>
        <w:numPr>
          <w:ilvl w:val="0"/>
          <w:numId w:val="16"/>
        </w:numPr>
        <w:spacing w:line="360" w:lineRule="auto"/>
        <w:ind w:left="0" w:firstLine="709"/>
        <w:rPr>
          <w:szCs w:val="28"/>
        </w:rPr>
      </w:pPr>
      <w:r w:rsidRPr="009529DF">
        <w:rPr>
          <w:szCs w:val="28"/>
        </w:rPr>
        <w:t>Обзор современных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Основные проблемы разработки встраиваемых систем</w:t>
      </w:r>
    </w:p>
    <w:p w:rsidR="009529DF" w:rsidRPr="009529DF" w:rsidRDefault="009529DF" w:rsidP="009529DF">
      <w:pPr>
        <w:pStyle w:val="af6"/>
        <w:widowControl/>
        <w:numPr>
          <w:ilvl w:val="0"/>
          <w:numId w:val="16"/>
        </w:numPr>
        <w:spacing w:line="360" w:lineRule="auto"/>
        <w:ind w:left="0" w:firstLine="709"/>
        <w:rPr>
          <w:szCs w:val="28"/>
        </w:rPr>
      </w:pPr>
      <w:r w:rsidRPr="009529DF">
        <w:rPr>
          <w:szCs w:val="28"/>
        </w:rPr>
        <w:t>Особенности и ограничения программных средств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Командный интерпретатор, права доступа и процессы</w:t>
      </w:r>
    </w:p>
    <w:p w:rsidR="009529DF" w:rsidRDefault="009529DF" w:rsidP="009529DF">
      <w:pPr>
        <w:pStyle w:val="af6"/>
        <w:widowControl/>
        <w:numPr>
          <w:ilvl w:val="0"/>
          <w:numId w:val="16"/>
        </w:numPr>
        <w:spacing w:line="360" w:lineRule="auto"/>
        <w:ind w:left="0" w:firstLine="709"/>
        <w:rPr>
          <w:szCs w:val="28"/>
        </w:rPr>
      </w:pPr>
      <w:r w:rsidRPr="009529DF">
        <w:rPr>
          <w:szCs w:val="28"/>
        </w:rPr>
        <w:t>Общие принципы и примеры составления компьютерных программ для встроенных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Обзор инструментальных средств для программирования встроенных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Среда разработчика, библиотеки, трансляторы, редакторы связей, отладка</w:t>
      </w:r>
    </w:p>
    <w:p w:rsidR="009529DF" w:rsidRDefault="009529DF" w:rsidP="009529DF">
      <w:pPr>
        <w:pStyle w:val="af6"/>
        <w:widowControl/>
        <w:numPr>
          <w:ilvl w:val="0"/>
          <w:numId w:val="16"/>
        </w:numPr>
        <w:spacing w:line="360" w:lineRule="auto"/>
        <w:ind w:left="0" w:firstLine="709"/>
        <w:rPr>
          <w:szCs w:val="28"/>
        </w:rPr>
      </w:pPr>
      <w:r w:rsidRPr="009529DF">
        <w:rPr>
          <w:szCs w:val="28"/>
        </w:rPr>
        <w:t>Средства программирования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Обзор средств разработки ПО для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Инструментальные среды разработки для микроконтроллеров семейства AVR</w:t>
      </w:r>
    </w:p>
    <w:p w:rsidR="009529DF" w:rsidRDefault="009529DF" w:rsidP="009529DF">
      <w:pPr>
        <w:pStyle w:val="af6"/>
        <w:widowControl/>
        <w:numPr>
          <w:ilvl w:val="0"/>
          <w:numId w:val="16"/>
        </w:numPr>
        <w:spacing w:line="360" w:lineRule="auto"/>
        <w:ind w:left="0" w:firstLine="709"/>
        <w:rPr>
          <w:szCs w:val="28"/>
        </w:rPr>
      </w:pPr>
      <w:r w:rsidRPr="009529DF">
        <w:rPr>
          <w:szCs w:val="28"/>
        </w:rPr>
        <w:t>Элементы языка программирования С и С++</w:t>
      </w:r>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Примеры программ для AVR и </w:t>
      </w:r>
      <w:proofErr w:type="spellStart"/>
      <w:r w:rsidRPr="009529DF">
        <w:rPr>
          <w:szCs w:val="28"/>
        </w:rPr>
        <w:t>Arduino</w:t>
      </w:r>
      <w:proofErr w:type="spellEnd"/>
    </w:p>
    <w:p w:rsidR="009529DF" w:rsidRPr="009529DF" w:rsidRDefault="009529DF" w:rsidP="005871B4">
      <w:pPr>
        <w:pStyle w:val="af6"/>
        <w:widowControl/>
        <w:numPr>
          <w:ilvl w:val="0"/>
          <w:numId w:val="16"/>
        </w:numPr>
        <w:spacing w:line="360" w:lineRule="auto"/>
        <w:ind w:left="0" w:firstLine="709"/>
        <w:rPr>
          <w:szCs w:val="28"/>
        </w:rPr>
      </w:pPr>
      <w:r w:rsidRPr="009529DF">
        <w:rPr>
          <w:szCs w:val="28"/>
        </w:rPr>
        <w:t>Основы программирования на языке Си</w:t>
      </w:r>
    </w:p>
    <w:p w:rsidR="009529DF" w:rsidRDefault="009529DF" w:rsidP="009529DF">
      <w:pPr>
        <w:pStyle w:val="af6"/>
        <w:widowControl/>
        <w:numPr>
          <w:ilvl w:val="0"/>
          <w:numId w:val="16"/>
        </w:numPr>
        <w:spacing w:line="360" w:lineRule="auto"/>
        <w:ind w:left="0" w:firstLine="709"/>
        <w:rPr>
          <w:szCs w:val="28"/>
        </w:rPr>
      </w:pPr>
      <w:r w:rsidRPr="009529DF">
        <w:rPr>
          <w:szCs w:val="28"/>
        </w:rPr>
        <w:t>Архитектура RISC</w:t>
      </w:r>
    </w:p>
    <w:p w:rsidR="009529DF" w:rsidRDefault="009529DF" w:rsidP="009529DF">
      <w:pPr>
        <w:pStyle w:val="af6"/>
        <w:widowControl/>
        <w:numPr>
          <w:ilvl w:val="0"/>
          <w:numId w:val="16"/>
        </w:numPr>
        <w:spacing w:line="360" w:lineRule="auto"/>
        <w:ind w:left="0" w:firstLine="709"/>
        <w:rPr>
          <w:szCs w:val="28"/>
        </w:rPr>
      </w:pPr>
      <w:r w:rsidRPr="009529DF">
        <w:rPr>
          <w:szCs w:val="28"/>
        </w:rPr>
        <w:t>Структура программы для микроконтроллера</w:t>
      </w:r>
    </w:p>
    <w:p w:rsidR="009529DF" w:rsidRDefault="009529DF" w:rsidP="009529DF">
      <w:pPr>
        <w:pStyle w:val="af6"/>
        <w:widowControl/>
        <w:numPr>
          <w:ilvl w:val="0"/>
          <w:numId w:val="16"/>
        </w:numPr>
        <w:spacing w:line="360" w:lineRule="auto"/>
        <w:ind w:left="0" w:firstLine="709"/>
        <w:rPr>
          <w:szCs w:val="28"/>
        </w:rPr>
      </w:pPr>
      <w:r w:rsidRPr="009529DF">
        <w:rPr>
          <w:szCs w:val="28"/>
        </w:rPr>
        <w:t>Порты ввода вывода</w:t>
      </w:r>
    </w:p>
    <w:p w:rsidR="009529DF" w:rsidRDefault="009529DF" w:rsidP="009529DF">
      <w:pPr>
        <w:pStyle w:val="af6"/>
        <w:widowControl/>
        <w:numPr>
          <w:ilvl w:val="0"/>
          <w:numId w:val="16"/>
        </w:numPr>
        <w:spacing w:line="360" w:lineRule="auto"/>
        <w:ind w:left="0" w:firstLine="709"/>
        <w:rPr>
          <w:szCs w:val="28"/>
        </w:rPr>
      </w:pPr>
      <w:r w:rsidRPr="009529DF">
        <w:rPr>
          <w:szCs w:val="28"/>
        </w:rPr>
        <w:t>Прерывания</w:t>
      </w:r>
    </w:p>
    <w:p w:rsidR="009529DF" w:rsidRDefault="009529DF" w:rsidP="009529DF">
      <w:pPr>
        <w:pStyle w:val="af6"/>
        <w:widowControl/>
        <w:numPr>
          <w:ilvl w:val="0"/>
          <w:numId w:val="16"/>
        </w:numPr>
        <w:spacing w:line="360" w:lineRule="auto"/>
        <w:ind w:left="0" w:firstLine="709"/>
        <w:rPr>
          <w:szCs w:val="28"/>
        </w:rPr>
      </w:pPr>
      <w:r w:rsidRPr="009529DF">
        <w:rPr>
          <w:szCs w:val="28"/>
        </w:rPr>
        <w:t>Таймеры</w:t>
      </w:r>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Использование </w:t>
      </w:r>
      <w:proofErr w:type="spellStart"/>
      <w:r w:rsidRPr="009529DF">
        <w:rPr>
          <w:szCs w:val="28"/>
        </w:rPr>
        <w:t>широтноимпульсной</w:t>
      </w:r>
      <w:proofErr w:type="spellEnd"/>
      <w:r w:rsidRPr="009529DF">
        <w:rPr>
          <w:szCs w:val="28"/>
        </w:rPr>
        <w:t xml:space="preserve"> модуляции</w:t>
      </w:r>
    </w:p>
    <w:p w:rsidR="009529DF" w:rsidRDefault="009529DF" w:rsidP="009529DF">
      <w:pPr>
        <w:pStyle w:val="af6"/>
        <w:widowControl/>
        <w:numPr>
          <w:ilvl w:val="0"/>
          <w:numId w:val="16"/>
        </w:numPr>
        <w:spacing w:line="360" w:lineRule="auto"/>
        <w:ind w:left="0" w:firstLine="709"/>
        <w:rPr>
          <w:szCs w:val="28"/>
        </w:rPr>
      </w:pPr>
      <w:r w:rsidRPr="009529DF">
        <w:rPr>
          <w:szCs w:val="28"/>
        </w:rPr>
        <w:t>Работа с памятью EEPROM, FLASH</w:t>
      </w:r>
    </w:p>
    <w:p w:rsidR="009529DF" w:rsidRDefault="009529DF" w:rsidP="009529DF">
      <w:pPr>
        <w:pStyle w:val="af6"/>
        <w:widowControl/>
        <w:numPr>
          <w:ilvl w:val="0"/>
          <w:numId w:val="16"/>
        </w:numPr>
        <w:spacing w:line="360" w:lineRule="auto"/>
        <w:ind w:left="0" w:firstLine="709"/>
        <w:rPr>
          <w:szCs w:val="28"/>
        </w:rPr>
      </w:pPr>
      <w:r w:rsidRPr="009529DF">
        <w:rPr>
          <w:szCs w:val="28"/>
        </w:rPr>
        <w:t>Организация связи с персональным компьютером (интерфейс RS-232)</w:t>
      </w:r>
    </w:p>
    <w:p w:rsidR="009529DF" w:rsidRDefault="009529DF" w:rsidP="009529DF">
      <w:pPr>
        <w:pStyle w:val="af6"/>
        <w:widowControl/>
        <w:numPr>
          <w:ilvl w:val="0"/>
          <w:numId w:val="16"/>
        </w:numPr>
        <w:spacing w:line="360" w:lineRule="auto"/>
        <w:ind w:left="0" w:firstLine="709"/>
        <w:rPr>
          <w:szCs w:val="28"/>
        </w:rPr>
      </w:pPr>
      <w:r w:rsidRPr="009529DF">
        <w:rPr>
          <w:szCs w:val="28"/>
        </w:rPr>
        <w:t>Эмуляторы и логические анализаторы</w:t>
      </w:r>
    </w:p>
    <w:p w:rsidR="009529DF" w:rsidRDefault="009529DF" w:rsidP="009529DF">
      <w:pPr>
        <w:pStyle w:val="af6"/>
        <w:widowControl/>
        <w:numPr>
          <w:ilvl w:val="0"/>
          <w:numId w:val="16"/>
        </w:numPr>
        <w:spacing w:line="360" w:lineRule="auto"/>
        <w:ind w:left="0" w:firstLine="709"/>
        <w:rPr>
          <w:szCs w:val="28"/>
        </w:rPr>
      </w:pPr>
      <w:r w:rsidRPr="009529DF">
        <w:rPr>
          <w:szCs w:val="28"/>
        </w:rPr>
        <w:t>Эффективные шаблоны доступа к различным типам памяти микроконтроллера</w:t>
      </w:r>
    </w:p>
    <w:p w:rsidR="009529DF" w:rsidRDefault="009529DF" w:rsidP="009529DF">
      <w:pPr>
        <w:pStyle w:val="af6"/>
        <w:widowControl/>
        <w:numPr>
          <w:ilvl w:val="0"/>
          <w:numId w:val="16"/>
        </w:numPr>
        <w:spacing w:line="360" w:lineRule="auto"/>
        <w:ind w:left="0" w:firstLine="709"/>
        <w:rPr>
          <w:szCs w:val="28"/>
        </w:rPr>
      </w:pPr>
      <w:r w:rsidRPr="009529DF">
        <w:rPr>
          <w:szCs w:val="28"/>
        </w:rPr>
        <w:t>Подсистема аналого-цифрового преобразования микроконтроллера</w:t>
      </w:r>
    </w:p>
    <w:p w:rsidR="009529DF" w:rsidRDefault="009529DF" w:rsidP="009529DF">
      <w:pPr>
        <w:pStyle w:val="af6"/>
        <w:widowControl/>
        <w:numPr>
          <w:ilvl w:val="0"/>
          <w:numId w:val="16"/>
        </w:numPr>
        <w:spacing w:line="360" w:lineRule="auto"/>
        <w:ind w:left="0" w:firstLine="709"/>
        <w:rPr>
          <w:szCs w:val="28"/>
        </w:rPr>
      </w:pPr>
      <w:r w:rsidRPr="009529DF">
        <w:rPr>
          <w:szCs w:val="28"/>
        </w:rPr>
        <w:t>Устройства дискретного ввода: кнопки, переключатели, клавиатуры</w:t>
      </w:r>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Устройства индикации: светодиоды, </w:t>
      </w:r>
      <w:proofErr w:type="spellStart"/>
      <w:r w:rsidRPr="009529DF">
        <w:rPr>
          <w:szCs w:val="28"/>
        </w:rPr>
        <w:t>семисегментные</w:t>
      </w:r>
      <w:proofErr w:type="spellEnd"/>
      <w:r w:rsidRPr="009529DF">
        <w:rPr>
          <w:szCs w:val="28"/>
        </w:rPr>
        <w:t xml:space="preserve"> индикаторы, индикаторы логического выхода с тремя состояниями</w:t>
      </w:r>
    </w:p>
    <w:p w:rsidR="009529DF" w:rsidRDefault="009529DF" w:rsidP="009529DF">
      <w:pPr>
        <w:pStyle w:val="af6"/>
        <w:widowControl/>
        <w:numPr>
          <w:ilvl w:val="0"/>
          <w:numId w:val="16"/>
        </w:numPr>
        <w:spacing w:line="360" w:lineRule="auto"/>
        <w:ind w:left="0" w:firstLine="709"/>
      </w:pPr>
      <w:r>
        <w:t>Изучение интерфейса UART</w:t>
      </w:r>
    </w:p>
    <w:p w:rsidR="009529DF" w:rsidRDefault="009529DF" w:rsidP="009529DF">
      <w:pPr>
        <w:pStyle w:val="af6"/>
        <w:widowControl/>
        <w:numPr>
          <w:ilvl w:val="0"/>
          <w:numId w:val="16"/>
        </w:numPr>
        <w:spacing w:line="360" w:lineRule="auto"/>
        <w:ind w:left="0" w:firstLine="709"/>
      </w:pPr>
      <w:r>
        <w:t>Изучение интерфейса I2C и работа с цифровыми датчиками</w:t>
      </w:r>
    </w:p>
    <w:p w:rsidR="009529DF" w:rsidRDefault="009529DF" w:rsidP="009529DF">
      <w:pPr>
        <w:pStyle w:val="af6"/>
        <w:widowControl/>
        <w:numPr>
          <w:ilvl w:val="0"/>
          <w:numId w:val="16"/>
        </w:numPr>
        <w:spacing w:line="360" w:lineRule="auto"/>
        <w:ind w:left="0" w:firstLine="709"/>
      </w:pPr>
      <w:r>
        <w:t>Изучение интерфейса SPI и работа с цифровыми модулями</w:t>
      </w:r>
    </w:p>
    <w:p w:rsidR="009529DF" w:rsidRDefault="009529DF" w:rsidP="009529DF">
      <w:pPr>
        <w:pStyle w:val="af6"/>
        <w:widowControl/>
        <w:numPr>
          <w:ilvl w:val="0"/>
          <w:numId w:val="16"/>
        </w:numPr>
        <w:spacing w:line="360" w:lineRule="auto"/>
        <w:ind w:left="0" w:firstLine="709"/>
        <w:rPr>
          <w:szCs w:val="28"/>
        </w:rPr>
      </w:pPr>
      <w:r w:rsidRPr="009529DF">
        <w:rPr>
          <w:szCs w:val="28"/>
        </w:rPr>
        <w:t>Операционные системы реального времени для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Особенности встраиваемых систем на базе </w:t>
      </w:r>
      <w:proofErr w:type="spellStart"/>
      <w:r w:rsidRPr="009529DF">
        <w:rPr>
          <w:szCs w:val="28"/>
        </w:rPr>
        <w:t>Linux</w:t>
      </w:r>
      <w:proofErr w:type="spellEnd"/>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Отличия «встраиваемых» </w:t>
      </w:r>
      <w:proofErr w:type="spellStart"/>
      <w:r w:rsidRPr="009529DF">
        <w:rPr>
          <w:szCs w:val="28"/>
        </w:rPr>
        <w:t>Linux</w:t>
      </w:r>
      <w:proofErr w:type="spellEnd"/>
      <w:r w:rsidRPr="009529DF">
        <w:rPr>
          <w:szCs w:val="28"/>
        </w:rPr>
        <w:t xml:space="preserve">-систем и систем на базе </w:t>
      </w:r>
      <w:proofErr w:type="spellStart"/>
      <w:r w:rsidRPr="009529DF">
        <w:rPr>
          <w:szCs w:val="28"/>
        </w:rPr>
        <w:t>Android</w:t>
      </w:r>
      <w:proofErr w:type="spellEnd"/>
      <w:r w:rsidRPr="009529DF">
        <w:rPr>
          <w:szCs w:val="28"/>
        </w:rPr>
        <w:t xml:space="preserve"> от </w:t>
      </w:r>
      <w:proofErr w:type="spellStart"/>
      <w:r w:rsidRPr="009529DF">
        <w:rPr>
          <w:szCs w:val="28"/>
        </w:rPr>
        <w:t>Desktop</w:t>
      </w:r>
      <w:proofErr w:type="spellEnd"/>
      <w:r w:rsidRPr="009529DF">
        <w:rPr>
          <w:szCs w:val="28"/>
        </w:rPr>
        <w:t>-версий</w:t>
      </w:r>
    </w:p>
    <w:p w:rsidR="009529DF" w:rsidRDefault="009529DF" w:rsidP="009529DF">
      <w:pPr>
        <w:pStyle w:val="af6"/>
        <w:widowControl/>
        <w:numPr>
          <w:ilvl w:val="0"/>
          <w:numId w:val="16"/>
        </w:numPr>
        <w:spacing w:line="360" w:lineRule="auto"/>
        <w:ind w:left="0" w:firstLine="709"/>
        <w:rPr>
          <w:szCs w:val="28"/>
        </w:rPr>
      </w:pPr>
      <w:r w:rsidRPr="009529DF">
        <w:rPr>
          <w:szCs w:val="28"/>
        </w:rPr>
        <w:t>Построение ядра встраиваемой операционной системы</w:t>
      </w:r>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Объяснение основ программирования под </w:t>
      </w:r>
      <w:proofErr w:type="spellStart"/>
      <w:r w:rsidRPr="009529DF">
        <w:rPr>
          <w:szCs w:val="28"/>
        </w:rPr>
        <w:t>Arduino</w:t>
      </w:r>
      <w:proofErr w:type="spellEnd"/>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Средства программирования </w:t>
      </w:r>
      <w:proofErr w:type="spellStart"/>
      <w:r w:rsidRPr="009529DF">
        <w:rPr>
          <w:szCs w:val="28"/>
        </w:rPr>
        <w:t>Arduino</w:t>
      </w:r>
      <w:proofErr w:type="spellEnd"/>
    </w:p>
    <w:p w:rsidR="009529DF" w:rsidRDefault="009529DF" w:rsidP="009529DF">
      <w:pPr>
        <w:pStyle w:val="af6"/>
        <w:widowControl/>
        <w:numPr>
          <w:ilvl w:val="0"/>
          <w:numId w:val="16"/>
        </w:numPr>
        <w:spacing w:line="360" w:lineRule="auto"/>
        <w:ind w:left="0" w:firstLine="709"/>
        <w:rPr>
          <w:szCs w:val="28"/>
        </w:rPr>
      </w:pPr>
      <w:r w:rsidRPr="009529DF">
        <w:rPr>
          <w:szCs w:val="28"/>
        </w:rPr>
        <w:t>Обучение языку программирования</w:t>
      </w:r>
    </w:p>
    <w:p w:rsidR="009529DF" w:rsidRDefault="009529DF" w:rsidP="009529DF">
      <w:pPr>
        <w:pStyle w:val="af6"/>
        <w:widowControl/>
        <w:numPr>
          <w:ilvl w:val="0"/>
          <w:numId w:val="16"/>
        </w:numPr>
        <w:spacing w:line="360" w:lineRule="auto"/>
        <w:ind w:left="0" w:firstLine="709"/>
        <w:rPr>
          <w:szCs w:val="28"/>
        </w:rPr>
      </w:pPr>
      <w:r w:rsidRPr="009529DF">
        <w:rPr>
          <w:szCs w:val="28"/>
        </w:rPr>
        <w:t>Режимы обмена информацией с периферийными устройствами (ПУ)</w:t>
      </w:r>
    </w:p>
    <w:p w:rsidR="009529DF" w:rsidRDefault="009529DF" w:rsidP="009529DF">
      <w:pPr>
        <w:pStyle w:val="af6"/>
        <w:widowControl/>
        <w:numPr>
          <w:ilvl w:val="0"/>
          <w:numId w:val="16"/>
        </w:numPr>
        <w:spacing w:line="360" w:lineRule="auto"/>
        <w:ind w:left="0" w:firstLine="709"/>
        <w:rPr>
          <w:szCs w:val="28"/>
        </w:rPr>
      </w:pPr>
      <w:r w:rsidRPr="009529DF">
        <w:rPr>
          <w:szCs w:val="28"/>
        </w:rPr>
        <w:t>Программный ввод-вывод, ввод-вывод по прерываниям, прямой доступ к оперативной памяти</w:t>
      </w:r>
    </w:p>
    <w:p w:rsidR="009529DF" w:rsidRDefault="009529DF" w:rsidP="009529DF">
      <w:pPr>
        <w:pStyle w:val="af6"/>
        <w:widowControl/>
        <w:numPr>
          <w:ilvl w:val="0"/>
          <w:numId w:val="16"/>
        </w:numPr>
        <w:spacing w:line="360" w:lineRule="auto"/>
        <w:ind w:left="0" w:firstLine="709"/>
        <w:rPr>
          <w:szCs w:val="28"/>
        </w:rPr>
      </w:pPr>
      <w:r w:rsidRPr="009529DF">
        <w:rPr>
          <w:szCs w:val="28"/>
        </w:rPr>
        <w:t>Изучение основных типов данных</w:t>
      </w:r>
    </w:p>
    <w:p w:rsidR="009529DF" w:rsidRDefault="009529DF" w:rsidP="009529DF">
      <w:pPr>
        <w:pStyle w:val="af6"/>
        <w:widowControl/>
        <w:numPr>
          <w:ilvl w:val="0"/>
          <w:numId w:val="16"/>
        </w:numPr>
        <w:spacing w:line="360" w:lineRule="auto"/>
        <w:ind w:left="0" w:firstLine="709"/>
        <w:rPr>
          <w:szCs w:val="28"/>
        </w:rPr>
      </w:pPr>
      <w:r w:rsidRPr="009529DF">
        <w:rPr>
          <w:szCs w:val="28"/>
        </w:rPr>
        <w:t>Изучение основных функций</w:t>
      </w:r>
    </w:p>
    <w:p w:rsidR="009529DF" w:rsidRDefault="009529DF" w:rsidP="009529DF">
      <w:pPr>
        <w:pStyle w:val="af6"/>
        <w:widowControl/>
        <w:numPr>
          <w:ilvl w:val="0"/>
          <w:numId w:val="16"/>
        </w:numPr>
        <w:spacing w:line="360" w:lineRule="auto"/>
        <w:ind w:left="0" w:firstLine="709"/>
        <w:rPr>
          <w:szCs w:val="28"/>
        </w:rPr>
      </w:pPr>
      <w:r w:rsidRPr="009529DF">
        <w:rPr>
          <w:szCs w:val="28"/>
        </w:rPr>
        <w:t>Изучение остальных основных компонент синтаксиса языка</w:t>
      </w:r>
    </w:p>
    <w:p w:rsidR="009529DF" w:rsidRDefault="009529DF" w:rsidP="009529DF">
      <w:pPr>
        <w:pStyle w:val="af6"/>
        <w:widowControl/>
        <w:numPr>
          <w:ilvl w:val="0"/>
          <w:numId w:val="16"/>
        </w:numPr>
        <w:spacing w:line="360" w:lineRule="auto"/>
        <w:ind w:left="0" w:firstLine="709"/>
        <w:rPr>
          <w:szCs w:val="28"/>
        </w:rPr>
      </w:pPr>
      <w:r w:rsidRPr="009529DF">
        <w:rPr>
          <w:szCs w:val="28"/>
        </w:rPr>
        <w:t>Рассмотрение синтаксиса языка на конкретных примерах</w:t>
      </w:r>
    </w:p>
    <w:p w:rsidR="009529DF" w:rsidRDefault="009529DF" w:rsidP="009529DF">
      <w:pPr>
        <w:pStyle w:val="af6"/>
        <w:widowControl/>
        <w:numPr>
          <w:ilvl w:val="0"/>
          <w:numId w:val="16"/>
        </w:numPr>
        <w:spacing w:line="360" w:lineRule="auto"/>
        <w:ind w:left="0" w:firstLine="709"/>
        <w:rPr>
          <w:szCs w:val="28"/>
        </w:rPr>
      </w:pPr>
      <w:r w:rsidRPr="009529DF">
        <w:rPr>
          <w:szCs w:val="28"/>
        </w:rPr>
        <w:t>Работа в режимах прерывания и захвата</w:t>
      </w:r>
    </w:p>
    <w:p w:rsidR="009529DF" w:rsidRDefault="009529DF" w:rsidP="009529DF">
      <w:pPr>
        <w:pStyle w:val="af6"/>
        <w:widowControl/>
        <w:numPr>
          <w:ilvl w:val="0"/>
          <w:numId w:val="16"/>
        </w:numPr>
        <w:spacing w:line="360" w:lineRule="auto"/>
        <w:ind w:left="0" w:firstLine="709"/>
        <w:rPr>
          <w:szCs w:val="28"/>
        </w:rPr>
      </w:pPr>
      <w:r w:rsidRPr="009529DF">
        <w:rPr>
          <w:szCs w:val="28"/>
        </w:rPr>
        <w:t>Рассмотрение некоторых методов принятия решения</w:t>
      </w:r>
    </w:p>
    <w:p w:rsidR="009529DF" w:rsidRDefault="009529DF" w:rsidP="009529DF">
      <w:pPr>
        <w:pStyle w:val="af6"/>
        <w:widowControl/>
        <w:numPr>
          <w:ilvl w:val="0"/>
          <w:numId w:val="16"/>
        </w:numPr>
        <w:spacing w:line="360" w:lineRule="auto"/>
        <w:ind w:left="0" w:firstLine="709"/>
        <w:rPr>
          <w:szCs w:val="28"/>
        </w:rPr>
      </w:pPr>
      <w:r w:rsidRPr="00BB3A41">
        <w:rPr>
          <w:szCs w:val="28"/>
        </w:rPr>
        <w:t xml:space="preserve">Инструментальные программные и аппаратные модули </w:t>
      </w:r>
      <w:proofErr w:type="spellStart"/>
      <w:r w:rsidRPr="00BB3A41">
        <w:rPr>
          <w:szCs w:val="28"/>
        </w:rPr>
        <w:t>National</w:t>
      </w:r>
      <w:proofErr w:type="spellEnd"/>
      <w:r w:rsidRPr="00BB3A41">
        <w:rPr>
          <w:szCs w:val="28"/>
        </w:rPr>
        <w:t xml:space="preserve"> </w:t>
      </w:r>
      <w:proofErr w:type="spellStart"/>
      <w:r w:rsidRPr="00BB3A41">
        <w:rPr>
          <w:szCs w:val="28"/>
        </w:rPr>
        <w:t>Instruments</w:t>
      </w:r>
      <w:proofErr w:type="spellEnd"/>
    </w:p>
    <w:p w:rsidR="009529DF" w:rsidRDefault="009529DF" w:rsidP="009529DF">
      <w:pPr>
        <w:pStyle w:val="af6"/>
        <w:widowControl/>
        <w:numPr>
          <w:ilvl w:val="0"/>
          <w:numId w:val="16"/>
        </w:numPr>
        <w:spacing w:line="360" w:lineRule="auto"/>
        <w:ind w:left="0" w:firstLine="709"/>
        <w:rPr>
          <w:szCs w:val="28"/>
        </w:rPr>
      </w:pPr>
      <w:r w:rsidRPr="00BB3A41">
        <w:rPr>
          <w:szCs w:val="28"/>
        </w:rPr>
        <w:t xml:space="preserve">Аппаратные платформы </w:t>
      </w:r>
      <w:proofErr w:type="spellStart"/>
      <w:r w:rsidRPr="00BB3A41">
        <w:rPr>
          <w:szCs w:val="28"/>
        </w:rPr>
        <w:t>National</w:t>
      </w:r>
      <w:proofErr w:type="spellEnd"/>
      <w:r w:rsidRPr="00BB3A41">
        <w:rPr>
          <w:szCs w:val="28"/>
        </w:rPr>
        <w:t xml:space="preserve"> </w:t>
      </w:r>
      <w:proofErr w:type="spellStart"/>
      <w:r w:rsidRPr="00BB3A41">
        <w:rPr>
          <w:szCs w:val="28"/>
        </w:rPr>
        <w:t>Instruments</w:t>
      </w:r>
      <w:proofErr w:type="spellEnd"/>
      <w:r w:rsidRPr="00BB3A41">
        <w:rPr>
          <w:szCs w:val="28"/>
        </w:rPr>
        <w:t xml:space="preserve">: NI </w:t>
      </w:r>
      <w:proofErr w:type="spellStart"/>
      <w:r w:rsidRPr="00BB3A41">
        <w:rPr>
          <w:szCs w:val="28"/>
        </w:rPr>
        <w:t>CompactRIO</w:t>
      </w:r>
      <w:proofErr w:type="spellEnd"/>
      <w:r w:rsidRPr="00BB3A41">
        <w:rPr>
          <w:szCs w:val="28"/>
        </w:rPr>
        <w:t>, программируемый промышленный контроллер на базе ПЛИС</w:t>
      </w:r>
    </w:p>
    <w:p w:rsidR="009529DF" w:rsidRDefault="009529DF" w:rsidP="009529DF">
      <w:pPr>
        <w:pStyle w:val="af6"/>
        <w:widowControl/>
        <w:numPr>
          <w:ilvl w:val="0"/>
          <w:numId w:val="16"/>
        </w:numPr>
        <w:spacing w:line="360" w:lineRule="auto"/>
        <w:ind w:left="0" w:firstLine="709"/>
        <w:rPr>
          <w:szCs w:val="28"/>
        </w:rPr>
      </w:pPr>
      <w:r w:rsidRPr="00BB3A41">
        <w:rPr>
          <w:szCs w:val="28"/>
        </w:rPr>
        <w:t xml:space="preserve">NI </w:t>
      </w:r>
      <w:proofErr w:type="spellStart"/>
      <w:r w:rsidRPr="00BB3A41">
        <w:rPr>
          <w:szCs w:val="28"/>
        </w:rPr>
        <w:t>roboRIO</w:t>
      </w:r>
      <w:proofErr w:type="spellEnd"/>
      <w:r w:rsidRPr="00BB3A41">
        <w:rPr>
          <w:szCs w:val="28"/>
        </w:rPr>
        <w:t>, роботизированный контроллер, используемый в</w:t>
      </w:r>
      <w:r>
        <w:rPr>
          <w:szCs w:val="28"/>
        </w:rPr>
        <w:t xml:space="preserve"> </w:t>
      </w:r>
      <w:r w:rsidRPr="00BB3A41">
        <w:rPr>
          <w:szCs w:val="28"/>
        </w:rPr>
        <w:t xml:space="preserve">стандарте FIRST </w:t>
      </w:r>
      <w:proofErr w:type="spellStart"/>
      <w:r w:rsidRPr="00BB3A41">
        <w:rPr>
          <w:szCs w:val="28"/>
        </w:rPr>
        <w:t>Robotics</w:t>
      </w:r>
      <w:proofErr w:type="spellEnd"/>
      <w:r w:rsidRPr="00BB3A41">
        <w:rPr>
          <w:szCs w:val="28"/>
        </w:rPr>
        <w:t xml:space="preserve"> </w:t>
      </w:r>
      <w:proofErr w:type="spellStart"/>
      <w:r w:rsidRPr="00BB3A41">
        <w:rPr>
          <w:szCs w:val="28"/>
        </w:rPr>
        <w:t>Competition</w:t>
      </w:r>
      <w:proofErr w:type="spellEnd"/>
      <w:r w:rsidRPr="00BB3A41">
        <w:rPr>
          <w:szCs w:val="28"/>
        </w:rPr>
        <w:t xml:space="preserve"> NI </w:t>
      </w:r>
      <w:proofErr w:type="spellStart"/>
      <w:r w:rsidRPr="00BB3A41">
        <w:rPr>
          <w:szCs w:val="28"/>
        </w:rPr>
        <w:t>CompactDAQ</w:t>
      </w:r>
      <w:proofErr w:type="spellEnd"/>
    </w:p>
    <w:p w:rsidR="009529DF" w:rsidRDefault="009529DF" w:rsidP="009529DF">
      <w:pPr>
        <w:pStyle w:val="af6"/>
        <w:widowControl/>
        <w:numPr>
          <w:ilvl w:val="0"/>
          <w:numId w:val="16"/>
        </w:numPr>
        <w:spacing w:line="360" w:lineRule="auto"/>
        <w:ind w:left="0" w:firstLine="709"/>
        <w:rPr>
          <w:szCs w:val="28"/>
        </w:rPr>
      </w:pPr>
      <w:r>
        <w:rPr>
          <w:szCs w:val="28"/>
          <w:lang w:val="en-US"/>
        </w:rPr>
        <w:t>C</w:t>
      </w:r>
      <w:proofErr w:type="spellStart"/>
      <w:r w:rsidRPr="00BB3A41">
        <w:rPr>
          <w:szCs w:val="28"/>
        </w:rPr>
        <w:t>истемы</w:t>
      </w:r>
      <w:proofErr w:type="spellEnd"/>
      <w:r w:rsidRPr="00BB3A41">
        <w:rPr>
          <w:szCs w:val="28"/>
        </w:rPr>
        <w:t xml:space="preserve"> сбора данных для USB и </w:t>
      </w:r>
      <w:proofErr w:type="spellStart"/>
      <w:r w:rsidRPr="00BB3A41">
        <w:rPr>
          <w:szCs w:val="28"/>
        </w:rPr>
        <w:t>Ethernet</w:t>
      </w:r>
      <w:proofErr w:type="spellEnd"/>
    </w:p>
    <w:p w:rsidR="00455858" w:rsidRDefault="006C5317" w:rsidP="009529DF">
      <w:pPr>
        <w:pStyle w:val="af6"/>
        <w:widowControl/>
        <w:numPr>
          <w:ilvl w:val="0"/>
          <w:numId w:val="16"/>
        </w:numPr>
        <w:spacing w:line="360" w:lineRule="auto"/>
        <w:ind w:left="0" w:firstLine="709"/>
        <w:rPr>
          <w:szCs w:val="28"/>
        </w:rPr>
      </w:pPr>
      <w:r>
        <w:rPr>
          <w:szCs w:val="28"/>
        </w:rPr>
        <w:t>М</w:t>
      </w:r>
      <w:r w:rsidR="009529DF" w:rsidRPr="00BB3A41">
        <w:rPr>
          <w:szCs w:val="28"/>
        </w:rPr>
        <w:t xml:space="preserve">одельное проектирование встраиваемых систем в </w:t>
      </w:r>
      <w:proofErr w:type="spellStart"/>
      <w:r w:rsidR="009529DF" w:rsidRPr="00BB3A41">
        <w:rPr>
          <w:szCs w:val="28"/>
        </w:rPr>
        <w:t>LabVIEW</w:t>
      </w:r>
      <w:proofErr w:type="spellEnd"/>
    </w:p>
    <w:p w:rsidR="006C5317" w:rsidRDefault="006C5317" w:rsidP="006C5317">
      <w:pPr>
        <w:widowControl/>
        <w:spacing w:line="360" w:lineRule="auto"/>
        <w:rPr>
          <w:szCs w:val="28"/>
        </w:rPr>
      </w:pPr>
    </w:p>
    <w:p w:rsidR="00472758" w:rsidRPr="009767DF" w:rsidRDefault="000D4201" w:rsidP="00221B6B">
      <w:pPr>
        <w:pStyle w:val="1"/>
        <w:spacing w:line="360" w:lineRule="auto"/>
        <w:rPr>
          <w:i/>
          <w:szCs w:val="24"/>
        </w:rPr>
      </w:pPr>
      <w:bookmarkStart w:id="14" w:name="_Toc127224941"/>
      <w:r w:rsidRPr="009767DF">
        <w:t>8. Перечень основной и дополнительной учебной литературы, необходимой для освоения дисциплины</w:t>
      </w:r>
      <w:bookmarkEnd w:id="14"/>
    </w:p>
    <w:p w:rsidR="00472758" w:rsidRPr="009767DF" w:rsidRDefault="000D4201" w:rsidP="00A813E9">
      <w:pPr>
        <w:spacing w:line="360" w:lineRule="auto"/>
        <w:rPr>
          <w:b/>
        </w:rPr>
      </w:pPr>
      <w:r w:rsidRPr="009767DF">
        <w:rPr>
          <w:b/>
        </w:rPr>
        <w:t>Основная литература:</w:t>
      </w:r>
    </w:p>
    <w:p w:rsidR="008F4347" w:rsidRDefault="000C6CEE" w:rsidP="008F4347">
      <w:pPr>
        <w:spacing w:line="360" w:lineRule="auto"/>
      </w:pPr>
      <w:r>
        <w:t xml:space="preserve">1. </w:t>
      </w:r>
      <w:r w:rsidRPr="000C6CEE">
        <w:t xml:space="preserve">Кудрявцев, Н. Г. Элементарные основы программирования встраиваемых </w:t>
      </w:r>
      <w:proofErr w:type="gramStart"/>
      <w:r w:rsidRPr="000C6CEE">
        <w:t>систем :</w:t>
      </w:r>
      <w:proofErr w:type="gramEnd"/>
      <w:r w:rsidRPr="000C6CEE">
        <w:t xml:space="preserve"> учебное пособие / Н. Г. Кудрявцев. — Горно-</w:t>
      </w:r>
      <w:proofErr w:type="gramStart"/>
      <w:r w:rsidRPr="000C6CEE">
        <w:t>Алтайск :</w:t>
      </w:r>
      <w:proofErr w:type="gramEnd"/>
      <w:r w:rsidRPr="000C6CEE">
        <w:t xml:space="preserve"> ГАГУ, 2021. — 148 с. — ЭБС Лань. — URL: https://e.lanbook.com</w:t>
      </w:r>
      <w:r w:rsidR="007D2853">
        <w:t>/book/178005 (дата обращения: 27.04.2024</w:t>
      </w:r>
      <w:r w:rsidRPr="000C6CEE">
        <w:t xml:space="preserve">). — </w:t>
      </w:r>
      <w:proofErr w:type="gramStart"/>
      <w:r w:rsidRPr="000C6CEE">
        <w:t>Текст :</w:t>
      </w:r>
      <w:proofErr w:type="gramEnd"/>
      <w:r w:rsidRPr="000C6CEE">
        <w:t xml:space="preserve"> электронный.</w:t>
      </w:r>
    </w:p>
    <w:p w:rsidR="008F4347" w:rsidRDefault="007D2853" w:rsidP="007D2853">
      <w:pPr>
        <w:spacing w:line="360" w:lineRule="auto"/>
      </w:pPr>
      <w:r>
        <w:t xml:space="preserve">2. </w:t>
      </w:r>
      <w:r w:rsidRPr="007D2853">
        <w:t xml:space="preserve">Мясников, В. И. Программное обеспечение встраиваемых </w:t>
      </w:r>
      <w:proofErr w:type="gramStart"/>
      <w:r w:rsidRPr="007D2853">
        <w:t>систем :</w:t>
      </w:r>
      <w:proofErr w:type="gramEnd"/>
      <w:r w:rsidRPr="007D2853">
        <w:t xml:space="preserve"> лабораторный практикум  / В. И. Мясников. – Йошкар-</w:t>
      </w:r>
      <w:proofErr w:type="gramStart"/>
      <w:r w:rsidRPr="007D2853">
        <w:t>Ола :</w:t>
      </w:r>
      <w:proofErr w:type="gramEnd"/>
      <w:r w:rsidRPr="007D2853">
        <w:t xml:space="preserve"> Поволжский государственный технологический университет, 2018. – 148 </w:t>
      </w:r>
      <w:proofErr w:type="gramStart"/>
      <w:r w:rsidRPr="007D2853">
        <w:t>с. :</w:t>
      </w:r>
      <w:proofErr w:type="gramEnd"/>
      <w:r w:rsidRPr="007D2853">
        <w:t xml:space="preserve"> табл., ил., схем. – ЭБС Университетская библиотека ONLINE. – URL: https://biblioclub.ru/index.php?page=bo</w:t>
      </w:r>
      <w:r>
        <w:t>ok&amp;id=483742 (дата обращения: 27.03.2024</w:t>
      </w:r>
      <w:r w:rsidRPr="007D2853">
        <w:t xml:space="preserve">). – </w:t>
      </w:r>
      <w:proofErr w:type="gramStart"/>
      <w:r w:rsidRPr="007D2853">
        <w:t>Текст :</w:t>
      </w:r>
      <w:proofErr w:type="gramEnd"/>
      <w:r w:rsidRPr="007D2853">
        <w:t xml:space="preserve"> электронный.</w:t>
      </w:r>
    </w:p>
    <w:p w:rsidR="00221B6B" w:rsidRPr="009767DF" w:rsidRDefault="000D4201" w:rsidP="00A7469C">
      <w:pPr>
        <w:spacing w:line="360" w:lineRule="auto"/>
        <w:rPr>
          <w:b/>
        </w:rPr>
      </w:pPr>
      <w:r w:rsidRPr="009767DF">
        <w:rPr>
          <w:b/>
        </w:rPr>
        <w:t>Дополнительная литература:</w:t>
      </w:r>
    </w:p>
    <w:p w:rsidR="008F4347" w:rsidRDefault="007D2853" w:rsidP="008F4347">
      <w:pPr>
        <w:spacing w:line="360" w:lineRule="auto"/>
      </w:pPr>
      <w:r>
        <w:t xml:space="preserve">3. </w:t>
      </w:r>
      <w:r w:rsidRPr="007D2853">
        <w:t xml:space="preserve">Рогожников, Е. В. Программирование встраиваемых </w:t>
      </w:r>
      <w:proofErr w:type="gramStart"/>
      <w:r w:rsidRPr="007D2853">
        <w:t>систем :</w:t>
      </w:r>
      <w:proofErr w:type="gramEnd"/>
      <w:r w:rsidRPr="007D2853">
        <w:t xml:space="preserve"> методические указания / Е. В. Рогожников, К. В. Савенко, В. </w:t>
      </w:r>
      <w:proofErr w:type="spellStart"/>
      <w:r w:rsidRPr="007D2853">
        <w:t>Гмырь</w:t>
      </w:r>
      <w:proofErr w:type="spellEnd"/>
      <w:r w:rsidRPr="007D2853">
        <w:t xml:space="preserve">. — </w:t>
      </w:r>
      <w:proofErr w:type="gramStart"/>
      <w:r w:rsidRPr="007D2853">
        <w:t>Москва :</w:t>
      </w:r>
      <w:proofErr w:type="gramEnd"/>
      <w:r w:rsidRPr="007D2853">
        <w:t xml:space="preserve"> ТУСУР, 2021. — 102 с. — ЭБС Лань. — URL: https://e.lanbook.com</w:t>
      </w:r>
      <w:r>
        <w:t>/book/313193 (дата обращения: 27</w:t>
      </w:r>
      <w:r w:rsidRPr="007D2853">
        <w:t xml:space="preserve">.03.2024). — </w:t>
      </w:r>
      <w:proofErr w:type="gramStart"/>
      <w:r w:rsidRPr="007D2853">
        <w:t>Текст :</w:t>
      </w:r>
      <w:proofErr w:type="gramEnd"/>
      <w:r w:rsidRPr="007D2853">
        <w:t xml:space="preserve"> электронный.</w:t>
      </w:r>
    </w:p>
    <w:p w:rsidR="00682621" w:rsidRPr="009767DF" w:rsidRDefault="007D2853" w:rsidP="008F4347">
      <w:pPr>
        <w:spacing w:line="360" w:lineRule="auto"/>
      </w:pPr>
      <w:r>
        <w:t xml:space="preserve">4. </w:t>
      </w:r>
      <w:proofErr w:type="spellStart"/>
      <w:r>
        <w:t>Крутских</w:t>
      </w:r>
      <w:proofErr w:type="spellEnd"/>
      <w:r>
        <w:t xml:space="preserve">, В. В. Моделирование в </w:t>
      </w:r>
      <w:proofErr w:type="spellStart"/>
      <w:proofErr w:type="gramStart"/>
      <w:r>
        <w:t>LabVIEW</w:t>
      </w:r>
      <w:proofErr w:type="spellEnd"/>
      <w:r>
        <w:t xml:space="preserve"> :</w:t>
      </w:r>
      <w:proofErr w:type="gramEnd"/>
      <w:r>
        <w:t xml:space="preserve"> учебное пособие для вузов / В. В. </w:t>
      </w:r>
      <w:proofErr w:type="spellStart"/>
      <w:r>
        <w:t>Крутских</w:t>
      </w:r>
      <w:proofErr w:type="spellEnd"/>
      <w:r>
        <w:t xml:space="preserve">. — </w:t>
      </w:r>
      <w:proofErr w:type="gramStart"/>
      <w:r>
        <w:t>Москва :</w:t>
      </w:r>
      <w:proofErr w:type="gramEnd"/>
      <w:r>
        <w:t xml:space="preserve"> </w:t>
      </w:r>
      <w:proofErr w:type="spellStart"/>
      <w:r>
        <w:t>Юрайт</w:t>
      </w:r>
      <w:proofErr w:type="spellEnd"/>
      <w:r>
        <w:t xml:space="preserve">, 2024. — 171 с. — (Высшее образование). </w:t>
      </w:r>
      <w:r w:rsidRPr="007D2853">
        <w:t xml:space="preserve">— ЭБС </w:t>
      </w:r>
      <w:proofErr w:type="spellStart"/>
      <w:r w:rsidRPr="007D2853">
        <w:t>Юрайт</w:t>
      </w:r>
      <w:proofErr w:type="spellEnd"/>
      <w:r w:rsidRPr="007D2853">
        <w:t>. — URL: https://urait.ru/</w:t>
      </w:r>
      <w:r>
        <w:t>bcode/543932 (дата обращения: 27</w:t>
      </w:r>
      <w:r w:rsidRPr="007D2853">
        <w:t xml:space="preserve">.03.2024). - </w:t>
      </w:r>
      <w:proofErr w:type="gramStart"/>
      <w:r w:rsidRPr="007D2853">
        <w:t>Текст :</w:t>
      </w:r>
      <w:proofErr w:type="gramEnd"/>
      <w:r w:rsidRPr="007D2853">
        <w:t xml:space="preserve"> электронный.</w:t>
      </w:r>
    </w:p>
    <w:p w:rsidR="00472758" w:rsidRPr="009767DF" w:rsidRDefault="000D4201" w:rsidP="00A7469C">
      <w:pPr>
        <w:pStyle w:val="1"/>
        <w:spacing w:line="360" w:lineRule="auto"/>
        <w:ind w:firstLine="0"/>
      </w:pPr>
      <w:bookmarkStart w:id="15" w:name="_Toc127224942"/>
      <w:r w:rsidRPr="009767DF">
        <w:t>9. Перечень ресурсов информационно-телекоммуникационной сети «Интернет», необходимых для освоения дисциплины</w:t>
      </w:r>
      <w:bookmarkEnd w:id="15"/>
    </w:p>
    <w:p w:rsidR="00472758" w:rsidRPr="009767DF" w:rsidRDefault="000D4201" w:rsidP="00A813E9">
      <w:pPr>
        <w:pStyle w:val="af6"/>
        <w:widowControl/>
        <w:numPr>
          <w:ilvl w:val="0"/>
          <w:numId w:val="3"/>
        </w:numPr>
        <w:spacing w:line="360" w:lineRule="auto"/>
        <w:ind w:left="0" w:firstLine="709"/>
        <w:contextualSpacing/>
        <w:rPr>
          <w:szCs w:val="28"/>
        </w:rPr>
      </w:pPr>
      <w:r w:rsidRPr="009767DF">
        <w:rPr>
          <w:szCs w:val="28"/>
        </w:rPr>
        <w:t xml:space="preserve">Информационно-образовательный </w:t>
      </w:r>
      <w:r w:rsidRPr="009767DF">
        <w:rPr>
          <w:szCs w:val="28"/>
        </w:rPr>
        <w:tab/>
        <w:t xml:space="preserve">портал </w:t>
      </w:r>
      <w:r w:rsidRPr="009767DF">
        <w:rPr>
          <w:szCs w:val="28"/>
        </w:rPr>
        <w:tab/>
        <w:t xml:space="preserve">Финансового университета при Правительстве Российской Федерации </w:t>
      </w:r>
      <w:hyperlink r:id="rId8">
        <w:r w:rsidRPr="009767DF">
          <w:rPr>
            <w:szCs w:val="28"/>
          </w:rPr>
          <w:t>http://portal.ufrf.ru/</w:t>
        </w:r>
      </w:hyperlink>
      <w:hyperlink r:id="rId9">
        <w:r w:rsidRPr="009767DF">
          <w:rPr>
            <w:szCs w:val="28"/>
          </w:rPr>
          <w:t xml:space="preserve"> </w:t>
        </w:r>
      </w:hyperlink>
      <w:r w:rsidRPr="009767DF">
        <w:rPr>
          <w:szCs w:val="28"/>
        </w:rPr>
        <w:t xml:space="preserve"> </w:t>
      </w:r>
    </w:p>
    <w:p w:rsidR="00472758" w:rsidRPr="009767DF" w:rsidRDefault="000D4201" w:rsidP="00A813E9">
      <w:pPr>
        <w:pStyle w:val="af6"/>
        <w:widowControl/>
        <w:numPr>
          <w:ilvl w:val="0"/>
          <w:numId w:val="3"/>
        </w:numPr>
        <w:spacing w:line="360" w:lineRule="auto"/>
        <w:ind w:left="0" w:firstLine="709"/>
        <w:contextualSpacing/>
        <w:rPr>
          <w:szCs w:val="28"/>
        </w:rPr>
      </w:pPr>
      <w:r w:rsidRPr="009767DF">
        <w:rPr>
          <w:szCs w:val="28"/>
        </w:rPr>
        <w:t xml:space="preserve">Сайт департамента анализа данных и машинного обучения. </w:t>
      </w:r>
    </w:p>
    <w:p w:rsidR="00472758" w:rsidRPr="009767DF" w:rsidRDefault="000D4201" w:rsidP="00A813E9">
      <w:pPr>
        <w:pStyle w:val="af8"/>
        <w:numPr>
          <w:ilvl w:val="0"/>
          <w:numId w:val="3"/>
        </w:numPr>
        <w:spacing w:before="280" w:line="360" w:lineRule="auto"/>
        <w:ind w:left="0" w:firstLine="709"/>
        <w:rPr>
          <w:color w:val="000000"/>
          <w:sz w:val="28"/>
          <w:szCs w:val="28"/>
        </w:rPr>
      </w:pPr>
      <w:r w:rsidRPr="009767DF">
        <w:rPr>
          <w:color w:val="000000"/>
          <w:sz w:val="28"/>
          <w:szCs w:val="28"/>
        </w:rPr>
        <w:t>Электронная библиотека Финансового университета (ЭБ) http://elib.fa.ru/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BOOK.RU http://www.book.ru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«Университетская библиотека ОНЛАЙН» http://biblioclub.ru/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 xml:space="preserve">Электронно-библиотечная система </w:t>
      </w:r>
      <w:proofErr w:type="spellStart"/>
      <w:r w:rsidRPr="009767DF">
        <w:rPr>
          <w:color w:val="000000"/>
          <w:sz w:val="28"/>
          <w:szCs w:val="28"/>
        </w:rPr>
        <w:t>Znanium</w:t>
      </w:r>
      <w:proofErr w:type="spellEnd"/>
      <w:r w:rsidRPr="009767DF">
        <w:rPr>
          <w:color w:val="000000"/>
          <w:sz w:val="28"/>
          <w:szCs w:val="28"/>
        </w:rPr>
        <w:t xml:space="preserve"> http://www.znanium.com</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издательства «ЮРАЙТ» https://urait.ru/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издательства Проспект http://ebs.prospekt.org/books</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издательства «Лань» https://e.lanbook.com/</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Электронная библиотека Издательского дома «Гребенников» https://grebennikon.ru/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 xml:space="preserve">Деловая онлайн-библиотека </w:t>
      </w:r>
      <w:proofErr w:type="spellStart"/>
      <w:r w:rsidRPr="009767DF">
        <w:rPr>
          <w:color w:val="000000"/>
          <w:sz w:val="28"/>
          <w:szCs w:val="28"/>
        </w:rPr>
        <w:t>Alpina</w:t>
      </w:r>
      <w:proofErr w:type="spellEnd"/>
      <w:r w:rsidRPr="009767DF">
        <w:rPr>
          <w:color w:val="000000"/>
          <w:sz w:val="28"/>
          <w:szCs w:val="28"/>
        </w:rPr>
        <w:t xml:space="preserve"> </w:t>
      </w:r>
      <w:proofErr w:type="spellStart"/>
      <w:r w:rsidRPr="009767DF">
        <w:rPr>
          <w:color w:val="000000"/>
          <w:sz w:val="28"/>
          <w:szCs w:val="28"/>
        </w:rPr>
        <w:t>Digital</w:t>
      </w:r>
      <w:proofErr w:type="spellEnd"/>
      <w:r w:rsidRPr="009767DF">
        <w:rPr>
          <w:color w:val="000000"/>
          <w:sz w:val="28"/>
          <w:szCs w:val="28"/>
        </w:rPr>
        <w:t xml:space="preserve"> http://lib.alpinadigital.ru/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Научная электронная библиотека eLibrary.ru http://elibrary.ru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Национальная электронная библиотека http://нэб.рф/</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Финансовая справочная система «Финансовый директор» http://www.1fd.ru/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Ресурсы информационно-аналитического агентства по финансовым рынкам Cbonds.ru https://cbonds.ru/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СПАРК https://spark-interfax.ru/</w:t>
      </w:r>
    </w:p>
    <w:p w:rsidR="00472758" w:rsidRPr="009767DF" w:rsidRDefault="00472758">
      <w:pPr>
        <w:keepNext/>
        <w:rPr>
          <w:szCs w:val="28"/>
        </w:rPr>
      </w:pPr>
    </w:p>
    <w:p w:rsidR="00472758" w:rsidRPr="009767DF" w:rsidRDefault="000D4201" w:rsidP="00FB09B9">
      <w:pPr>
        <w:pStyle w:val="1"/>
        <w:ind w:firstLine="0"/>
      </w:pPr>
      <w:bookmarkStart w:id="16" w:name="_Toc73006727"/>
      <w:bookmarkStart w:id="17" w:name="_Toc73006681"/>
      <w:bookmarkStart w:id="18" w:name="_Toc127224943"/>
      <w:r w:rsidRPr="009767DF">
        <w:t>10. Методические указания для обучающихся по освоению дисциплины</w:t>
      </w:r>
      <w:bookmarkStart w:id="19" w:name="_Toc45142"/>
      <w:bookmarkEnd w:id="16"/>
      <w:bookmarkEnd w:id="17"/>
      <w:bookmarkEnd w:id="18"/>
      <w:bookmarkEnd w:id="19"/>
    </w:p>
    <w:p w:rsidR="00472758" w:rsidRPr="00A74FE6" w:rsidRDefault="000D4201" w:rsidP="00A813E9">
      <w:pPr>
        <w:spacing w:line="360" w:lineRule="auto"/>
        <w:rPr>
          <w:bCs/>
          <w:strike/>
          <w:szCs w:val="28"/>
        </w:rPr>
      </w:pPr>
      <w:r w:rsidRPr="009767DF">
        <w:rPr>
          <w:bCs/>
          <w:szCs w:val="28"/>
        </w:rPr>
        <w:t>Основные этапы работы студента по дисциплине «</w:t>
      </w:r>
      <w:r w:rsidR="00EC6D2A">
        <w:t>Программирование для встраиваемых систем</w:t>
      </w:r>
      <w:r w:rsidRPr="00A74FE6">
        <w:rPr>
          <w:bCs/>
          <w:i/>
          <w:szCs w:val="28"/>
        </w:rPr>
        <w:t>»</w:t>
      </w:r>
      <w:r w:rsidR="00A74FE6" w:rsidRPr="00A74FE6">
        <w:rPr>
          <w:bCs/>
          <w:szCs w:val="28"/>
        </w:rPr>
        <w:t>:</w:t>
      </w:r>
    </w:p>
    <w:p w:rsidR="00472758" w:rsidRPr="009767DF" w:rsidRDefault="000D4201" w:rsidP="00A813E9">
      <w:pPr>
        <w:pStyle w:val="af6"/>
        <w:numPr>
          <w:ilvl w:val="1"/>
          <w:numId w:val="7"/>
        </w:numPr>
        <w:spacing w:line="360" w:lineRule="auto"/>
        <w:ind w:left="0" w:firstLine="709"/>
        <w:contextualSpacing/>
        <w:rPr>
          <w:bCs/>
          <w:szCs w:val="28"/>
        </w:rPr>
      </w:pPr>
      <w:r w:rsidRPr="009767DF">
        <w:rPr>
          <w:bCs/>
          <w:szCs w:val="28"/>
        </w:rPr>
        <w:t>Предварительная ориентировка в подлежащем изучению учебном материале по программе.</w:t>
      </w:r>
    </w:p>
    <w:p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Ознакомление с рекомендованной учебной литературой.</w:t>
      </w:r>
    </w:p>
    <w:p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Слушание и конспектирование лекций, а также выполнение других видов учебной работы.</w:t>
      </w:r>
    </w:p>
    <w:p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Планирование самостоятельной работы.</w:t>
      </w:r>
    </w:p>
    <w:p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Обобщение и систематизация информации, почерпнутой из лекций и прочитанной литературы.</w:t>
      </w:r>
    </w:p>
    <w:p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Выполнение контрольной работы.</w:t>
      </w:r>
    </w:p>
    <w:p w:rsidR="00472758" w:rsidRPr="00A7469C" w:rsidRDefault="000D4201" w:rsidP="00A813E9">
      <w:pPr>
        <w:spacing w:line="360" w:lineRule="auto"/>
        <w:rPr>
          <w:bCs/>
          <w:i/>
          <w:szCs w:val="28"/>
        </w:rPr>
      </w:pPr>
      <w:r w:rsidRPr="00A7469C">
        <w:rPr>
          <w:bCs/>
          <w:i/>
          <w:szCs w:val="28"/>
        </w:rPr>
        <w:t>Рекомендации по работе с учебным материалом:</w:t>
      </w:r>
    </w:p>
    <w:p w:rsidR="00472758" w:rsidRPr="009767DF" w:rsidRDefault="00A7469C" w:rsidP="00A7469C">
      <w:pPr>
        <w:pStyle w:val="af6"/>
        <w:spacing w:line="360" w:lineRule="auto"/>
        <w:ind w:left="709" w:firstLine="0"/>
        <w:contextualSpacing/>
        <w:rPr>
          <w:bCs/>
          <w:szCs w:val="28"/>
        </w:rPr>
      </w:pPr>
      <w:r>
        <w:rPr>
          <w:bCs/>
          <w:szCs w:val="28"/>
        </w:rPr>
        <w:t xml:space="preserve">1. </w:t>
      </w:r>
      <w:r w:rsidR="000D4201" w:rsidRPr="009767DF">
        <w:rPr>
          <w:bCs/>
          <w:szCs w:val="28"/>
        </w:rPr>
        <w:t>Осознавайте наличный уровень полученных вами знаний.</w:t>
      </w:r>
    </w:p>
    <w:p w:rsidR="00472758" w:rsidRPr="009767DF" w:rsidRDefault="000D4201" w:rsidP="00A7469C">
      <w:pPr>
        <w:pStyle w:val="af6"/>
        <w:numPr>
          <w:ilvl w:val="0"/>
          <w:numId w:val="18"/>
        </w:numPr>
        <w:spacing w:line="360" w:lineRule="auto"/>
        <w:contextualSpacing/>
        <w:rPr>
          <w:bCs/>
          <w:szCs w:val="28"/>
        </w:rPr>
      </w:pPr>
      <w:r w:rsidRPr="009767DF">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rsidR="00472758" w:rsidRDefault="000D4201" w:rsidP="00A7469C">
      <w:pPr>
        <w:pStyle w:val="af6"/>
        <w:numPr>
          <w:ilvl w:val="0"/>
          <w:numId w:val="18"/>
        </w:numPr>
        <w:spacing w:line="360" w:lineRule="auto"/>
        <w:contextualSpacing/>
        <w:rPr>
          <w:bCs/>
          <w:szCs w:val="28"/>
        </w:rPr>
      </w:pPr>
      <w:r w:rsidRPr="009767DF">
        <w:rPr>
          <w:bCs/>
          <w:szCs w:val="28"/>
        </w:rPr>
        <w:t>Задавайте сами себе вопросы и пытайтесь ответить на них.</w:t>
      </w:r>
    </w:p>
    <w:p w:rsidR="00FB09B9" w:rsidRPr="009767DF" w:rsidRDefault="00FB09B9" w:rsidP="00FB09B9">
      <w:pPr>
        <w:pStyle w:val="af6"/>
        <w:spacing w:line="360" w:lineRule="auto"/>
        <w:ind w:left="1069" w:firstLine="0"/>
        <w:contextualSpacing/>
        <w:rPr>
          <w:bCs/>
          <w:szCs w:val="28"/>
        </w:rPr>
      </w:pPr>
    </w:p>
    <w:p w:rsidR="00472758" w:rsidRPr="00A7469C" w:rsidRDefault="000D4201" w:rsidP="00A813E9">
      <w:pPr>
        <w:spacing w:line="360" w:lineRule="auto"/>
        <w:rPr>
          <w:bCs/>
          <w:i/>
          <w:szCs w:val="28"/>
        </w:rPr>
      </w:pPr>
      <w:r w:rsidRPr="00A7469C">
        <w:rPr>
          <w:bCs/>
          <w:i/>
          <w:szCs w:val="28"/>
        </w:rPr>
        <w:t>Рекомендации по работе на лекции и с лекционным материалом:</w:t>
      </w:r>
    </w:p>
    <w:p w:rsidR="00472758" w:rsidRPr="009767DF" w:rsidRDefault="00A7469C" w:rsidP="00A7469C">
      <w:pPr>
        <w:pStyle w:val="af6"/>
        <w:spacing w:line="360" w:lineRule="auto"/>
        <w:ind w:left="709" w:firstLine="0"/>
        <w:contextualSpacing/>
        <w:rPr>
          <w:bCs/>
          <w:szCs w:val="28"/>
        </w:rPr>
      </w:pPr>
      <w:r>
        <w:rPr>
          <w:bCs/>
          <w:szCs w:val="28"/>
        </w:rPr>
        <w:t xml:space="preserve">1. </w:t>
      </w:r>
      <w:r w:rsidR="000D4201" w:rsidRPr="009767DF">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472758" w:rsidRPr="009767DF" w:rsidRDefault="000D4201" w:rsidP="00A7469C">
      <w:pPr>
        <w:pStyle w:val="af6"/>
        <w:numPr>
          <w:ilvl w:val="0"/>
          <w:numId w:val="19"/>
        </w:numPr>
        <w:spacing w:line="360" w:lineRule="auto"/>
        <w:contextualSpacing/>
        <w:rPr>
          <w:bCs/>
          <w:szCs w:val="28"/>
        </w:rPr>
      </w:pPr>
      <w:r w:rsidRPr="009767DF">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472758" w:rsidRPr="009767DF" w:rsidRDefault="00A7469C" w:rsidP="00A7469C">
      <w:pPr>
        <w:pStyle w:val="af6"/>
        <w:numPr>
          <w:ilvl w:val="0"/>
          <w:numId w:val="19"/>
        </w:numPr>
        <w:spacing w:line="360" w:lineRule="auto"/>
        <w:contextualSpacing/>
        <w:rPr>
          <w:bCs/>
          <w:szCs w:val="28"/>
        </w:rPr>
      </w:pPr>
      <w:r>
        <w:rPr>
          <w:bCs/>
          <w:szCs w:val="28"/>
        </w:rPr>
        <w:t xml:space="preserve"> </w:t>
      </w:r>
      <w:r w:rsidR="000D4201" w:rsidRPr="009767DF">
        <w:rPr>
          <w:bCs/>
          <w:szCs w:val="28"/>
        </w:rPr>
        <w:t>Для облегчения записи рекомендуется применять сокращения повторяющихся терминов или хорошо известных понятий.</w:t>
      </w:r>
    </w:p>
    <w:p w:rsidR="00472758" w:rsidRPr="00A7469C" w:rsidRDefault="000D4201" w:rsidP="00A813E9">
      <w:pPr>
        <w:spacing w:line="360" w:lineRule="auto"/>
        <w:rPr>
          <w:bCs/>
          <w:i/>
          <w:szCs w:val="28"/>
        </w:rPr>
      </w:pPr>
      <w:r w:rsidRPr="00A7469C">
        <w:rPr>
          <w:bCs/>
          <w:i/>
          <w:szCs w:val="28"/>
        </w:rPr>
        <w:t>Рекомендации по работе с литературой:</w:t>
      </w:r>
    </w:p>
    <w:p w:rsidR="00472758" w:rsidRPr="009767DF" w:rsidRDefault="000D4201" w:rsidP="00A7469C">
      <w:pPr>
        <w:pStyle w:val="af6"/>
        <w:numPr>
          <w:ilvl w:val="3"/>
          <w:numId w:val="19"/>
        </w:numPr>
        <w:spacing w:line="360" w:lineRule="auto"/>
        <w:ind w:left="0" w:firstLine="709"/>
        <w:contextualSpacing/>
        <w:rPr>
          <w:bCs/>
          <w:szCs w:val="28"/>
        </w:rPr>
      </w:pPr>
      <w:r w:rsidRPr="009767DF">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472758" w:rsidRPr="009767DF" w:rsidRDefault="000D4201" w:rsidP="00A7469C">
      <w:pPr>
        <w:pStyle w:val="af6"/>
        <w:numPr>
          <w:ilvl w:val="3"/>
          <w:numId w:val="19"/>
        </w:numPr>
        <w:spacing w:line="360" w:lineRule="auto"/>
        <w:ind w:left="0" w:firstLine="709"/>
        <w:contextualSpacing/>
        <w:rPr>
          <w:bCs/>
          <w:szCs w:val="28"/>
        </w:rPr>
      </w:pPr>
      <w:r w:rsidRPr="009767DF">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FB09B9" w:rsidRDefault="00FB09B9" w:rsidP="00A7469C">
      <w:pPr>
        <w:pStyle w:val="1"/>
        <w:spacing w:line="360" w:lineRule="auto"/>
        <w:ind w:firstLine="0"/>
      </w:pPr>
      <w:bookmarkStart w:id="20" w:name="_Toc127224944"/>
    </w:p>
    <w:p w:rsidR="00A7469C" w:rsidRPr="00A7469C" w:rsidRDefault="000D4201" w:rsidP="00A7469C">
      <w:pPr>
        <w:pStyle w:val="1"/>
        <w:spacing w:line="360" w:lineRule="auto"/>
        <w:ind w:firstLine="0"/>
      </w:pPr>
      <w:r w:rsidRPr="009767DF">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r w:rsidRPr="009767DF">
        <w:t xml:space="preserve"> </w:t>
      </w:r>
    </w:p>
    <w:p w:rsidR="00472758" w:rsidRPr="009767DF" w:rsidRDefault="000D4201" w:rsidP="00A813E9">
      <w:pPr>
        <w:spacing w:line="360" w:lineRule="auto"/>
      </w:pPr>
      <w:r w:rsidRPr="009767DF">
        <w:t>11.1. Комплект лицензионного программного обеспечения:</w:t>
      </w:r>
    </w:p>
    <w:p w:rsidR="00472758" w:rsidRPr="00BC5BD4" w:rsidRDefault="00A7469C" w:rsidP="00A813E9">
      <w:pPr>
        <w:pStyle w:val="af6"/>
        <w:spacing w:line="360" w:lineRule="auto"/>
        <w:ind w:left="567"/>
      </w:pPr>
      <w:r w:rsidRPr="00BC5BD4">
        <w:t xml:space="preserve">- </w:t>
      </w:r>
      <w:r w:rsidR="000D4201" w:rsidRPr="009767DF">
        <w:rPr>
          <w:lang w:val="en-US"/>
        </w:rPr>
        <w:t>Astra</w:t>
      </w:r>
      <w:r w:rsidR="000D4201" w:rsidRPr="00BC5BD4">
        <w:t xml:space="preserve"> </w:t>
      </w:r>
      <w:r w:rsidR="000D4201" w:rsidRPr="009767DF">
        <w:rPr>
          <w:lang w:val="en-US"/>
        </w:rPr>
        <w:t>Linux</w:t>
      </w:r>
      <w:r w:rsidR="000D4201" w:rsidRPr="00BC5BD4">
        <w:t xml:space="preserve">, </w:t>
      </w:r>
      <w:proofErr w:type="spellStart"/>
      <w:r w:rsidR="000D4201" w:rsidRPr="009767DF">
        <w:rPr>
          <w:lang w:val="en-US"/>
        </w:rPr>
        <w:t>Libre</w:t>
      </w:r>
      <w:proofErr w:type="spellEnd"/>
      <w:r w:rsidR="00A813E9" w:rsidRPr="00BC5BD4">
        <w:t xml:space="preserve"> </w:t>
      </w:r>
      <w:r w:rsidR="000D4201" w:rsidRPr="009767DF">
        <w:rPr>
          <w:lang w:val="en-US"/>
        </w:rPr>
        <w:t>Office</w:t>
      </w:r>
    </w:p>
    <w:p w:rsidR="00A7469C" w:rsidRPr="00BC5BD4" w:rsidRDefault="00A7469C" w:rsidP="00FB09B9">
      <w:pPr>
        <w:pStyle w:val="af6"/>
        <w:spacing w:line="360" w:lineRule="auto"/>
        <w:ind w:left="567"/>
      </w:pPr>
      <w:r w:rsidRPr="00BC5BD4">
        <w:t xml:space="preserve">- </w:t>
      </w:r>
      <w:r w:rsidR="00A813E9" w:rsidRPr="009767DF">
        <w:t>Антивирус</w:t>
      </w:r>
      <w:r w:rsidR="00A813E9" w:rsidRPr="00BC5BD4">
        <w:t xml:space="preserve"> </w:t>
      </w:r>
      <w:r w:rsidR="00A813E9" w:rsidRPr="009767DF">
        <w:rPr>
          <w:lang w:val="en-US"/>
        </w:rPr>
        <w:t>Kaspersky</w:t>
      </w:r>
    </w:p>
    <w:p w:rsidR="00472758" w:rsidRPr="009767DF" w:rsidRDefault="000D4201" w:rsidP="00A813E9">
      <w:pPr>
        <w:spacing w:line="360" w:lineRule="auto"/>
      </w:pPr>
      <w:r w:rsidRPr="009767DF">
        <w:t>11.2. Современные профессиональные базы данных и информационные справочные системы</w:t>
      </w:r>
      <w:r w:rsidR="00A7469C">
        <w:t>:</w:t>
      </w:r>
    </w:p>
    <w:p w:rsidR="00472758" w:rsidRPr="009767DF" w:rsidRDefault="00A7469C" w:rsidP="00A813E9">
      <w:pPr>
        <w:pStyle w:val="af6"/>
        <w:spacing w:line="360" w:lineRule="auto"/>
        <w:ind w:left="567"/>
      </w:pPr>
      <w:r>
        <w:t xml:space="preserve">- </w:t>
      </w:r>
      <w:r w:rsidR="000D4201" w:rsidRPr="009767DF">
        <w:t>Информационно-правовая система «Гарант»</w:t>
      </w:r>
    </w:p>
    <w:p w:rsidR="00472758" w:rsidRPr="009767DF" w:rsidRDefault="00A7469C" w:rsidP="00A813E9">
      <w:pPr>
        <w:pStyle w:val="af6"/>
        <w:spacing w:line="360" w:lineRule="auto"/>
        <w:ind w:left="567"/>
      </w:pPr>
      <w:r>
        <w:t xml:space="preserve">- </w:t>
      </w:r>
      <w:r w:rsidR="000D4201" w:rsidRPr="009767DF">
        <w:t>Информационно-правовая система «Консультант Плюс»</w:t>
      </w:r>
    </w:p>
    <w:p w:rsidR="00472758" w:rsidRPr="009767DF" w:rsidRDefault="00A7469C" w:rsidP="00A813E9">
      <w:pPr>
        <w:pStyle w:val="af6"/>
        <w:spacing w:line="360" w:lineRule="auto"/>
        <w:ind w:left="567"/>
      </w:pPr>
      <w:r>
        <w:t xml:space="preserve">- </w:t>
      </w:r>
      <w:r w:rsidR="000D4201" w:rsidRPr="009767DF">
        <w:t>Электронная энциклопедия: http://ru.wikipedia.org/wiki/Wiki</w:t>
      </w:r>
    </w:p>
    <w:p w:rsidR="00472758" w:rsidRPr="009767DF" w:rsidRDefault="00A7469C" w:rsidP="00A813E9">
      <w:pPr>
        <w:pStyle w:val="af6"/>
        <w:spacing w:line="360" w:lineRule="auto"/>
        <w:ind w:left="567"/>
      </w:pPr>
      <w:r>
        <w:t xml:space="preserve">- </w:t>
      </w:r>
      <w:r w:rsidR="000D4201" w:rsidRPr="009767DF">
        <w:t>Система комплексного раскрытия информации «СКРИН» -http://www.skrin.ru/</w:t>
      </w:r>
    </w:p>
    <w:p w:rsidR="00472758" w:rsidRPr="009767DF" w:rsidRDefault="000D4201" w:rsidP="00A813E9">
      <w:pPr>
        <w:spacing w:line="360" w:lineRule="auto"/>
        <w:rPr>
          <w:bCs/>
          <w:szCs w:val="28"/>
        </w:rPr>
      </w:pPr>
      <w:r w:rsidRPr="009767DF">
        <w:t>11.3. Сертифицированные программные и аппаратные средства защиты информации</w:t>
      </w:r>
      <w:r w:rsidR="00A7469C">
        <w:t>:</w:t>
      </w:r>
      <w:r w:rsidR="00A74FE6">
        <w:t xml:space="preserve"> </w:t>
      </w:r>
      <w:r w:rsidRPr="009767DF">
        <w:rPr>
          <w:bCs/>
          <w:szCs w:val="28"/>
        </w:rPr>
        <w:t>не используются</w:t>
      </w:r>
    </w:p>
    <w:p w:rsidR="00472758" w:rsidRPr="009767DF" w:rsidRDefault="000D4201" w:rsidP="00A813E9">
      <w:pPr>
        <w:spacing w:line="360" w:lineRule="auto"/>
        <w:rPr>
          <w:bCs/>
          <w:szCs w:val="28"/>
        </w:rPr>
      </w:pPr>
      <w:r w:rsidRPr="009767DF">
        <w:rPr>
          <w:bCs/>
          <w:szCs w:val="28"/>
        </w:rPr>
        <w:t xml:space="preserve">11.4. </w:t>
      </w:r>
      <w:r w:rsidRPr="009767DF">
        <w:rPr>
          <w:bCs/>
          <w:szCs w:val="28"/>
          <w:lang w:val="en-US"/>
        </w:rPr>
        <w:t>Python</w:t>
      </w:r>
      <w:r w:rsidR="00A74FE6">
        <w:rPr>
          <w:bCs/>
          <w:szCs w:val="28"/>
        </w:rPr>
        <w:t xml:space="preserve"> 3</w:t>
      </w:r>
    </w:p>
    <w:p w:rsidR="00472758" w:rsidRPr="009767DF" w:rsidRDefault="000D4201" w:rsidP="00A813E9">
      <w:pPr>
        <w:spacing w:line="360" w:lineRule="auto"/>
        <w:rPr>
          <w:bCs/>
          <w:szCs w:val="28"/>
        </w:rPr>
      </w:pPr>
      <w:r w:rsidRPr="009767DF">
        <w:rPr>
          <w:bCs/>
          <w:szCs w:val="28"/>
        </w:rPr>
        <w:t xml:space="preserve">11.5. </w:t>
      </w:r>
      <w:proofErr w:type="spellStart"/>
      <w:r w:rsidRPr="009767DF">
        <w:rPr>
          <w:bCs/>
          <w:szCs w:val="28"/>
          <w:lang w:val="en-US"/>
        </w:rPr>
        <w:t>StarUML</w:t>
      </w:r>
      <w:proofErr w:type="spellEnd"/>
    </w:p>
    <w:p w:rsidR="00472758" w:rsidRPr="009767DF" w:rsidRDefault="00472758" w:rsidP="00A813E9">
      <w:pPr>
        <w:spacing w:line="360" w:lineRule="auto"/>
      </w:pPr>
    </w:p>
    <w:p w:rsidR="00472758" w:rsidRPr="009767DF" w:rsidRDefault="000D4201" w:rsidP="00A813E9">
      <w:pPr>
        <w:pStyle w:val="1"/>
        <w:spacing w:line="360" w:lineRule="auto"/>
      </w:pPr>
      <w:bookmarkStart w:id="21" w:name="_Toc531686470"/>
      <w:bookmarkStart w:id="22" w:name="_Toc531614953"/>
      <w:bookmarkStart w:id="23" w:name="_Toc127224945"/>
      <w:bookmarkEnd w:id="21"/>
      <w:bookmarkEnd w:id="22"/>
      <w:r w:rsidRPr="009767DF">
        <w:t>12. Описание материально-технической базы, необходимой для осуществления образовательного процесса по дисциплине</w:t>
      </w:r>
      <w:bookmarkEnd w:id="23"/>
    </w:p>
    <w:p w:rsidR="00472758" w:rsidRDefault="00A74FE6" w:rsidP="00A813E9">
      <w:pPr>
        <w:spacing w:line="360" w:lineRule="auto"/>
        <w:ind w:right="423" w:firstLine="708"/>
      </w:pPr>
      <w:r>
        <w:t xml:space="preserve">      </w:t>
      </w:r>
      <w:r w:rsidR="000D4201" w:rsidRPr="009767DF">
        <w:t>Лекционные занятия проводятся в мультимедийных аудиториях, а семинарские занятия – в компьютерных классах.</w:t>
      </w:r>
    </w:p>
    <w:p w:rsidR="00472758" w:rsidRDefault="00472758" w:rsidP="00A813E9">
      <w:pPr>
        <w:spacing w:line="360" w:lineRule="auto"/>
        <w:rPr>
          <w:b/>
          <w:bCs/>
          <w:szCs w:val="28"/>
        </w:rPr>
      </w:pPr>
    </w:p>
    <w:sectPr w:rsidR="00472758" w:rsidSect="00FA0037">
      <w:footerReference w:type="default" r:id="rId10"/>
      <w:pgSz w:w="11906" w:h="16838"/>
      <w:pgMar w:top="1040" w:right="300" w:bottom="1400" w:left="920" w:header="0" w:footer="1217" w:gutter="0"/>
      <w:cols w:space="720"/>
      <w:formProt w:val="0"/>
      <w:titlePg/>
      <w:docGrid w:linePitch="381" w:charSpace="-819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778F" w:rsidRDefault="0093778F">
      <w:r>
        <w:separator/>
      </w:r>
    </w:p>
  </w:endnote>
  <w:endnote w:type="continuationSeparator" w:id="0">
    <w:p w:rsidR="0093778F" w:rsidRDefault="00937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_Timer">
    <w:altName w:val="Times New Roman"/>
    <w:charset w:val="00"/>
    <w:family w:val="roman"/>
    <w:pitch w:val="default"/>
    <w:sig w:usb0="00000000" w:usb1="00000000" w:usb2="00000000" w:usb3="00000000" w:csb0="00040001"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Segoe UI"/>
    <w:charset w:val="00"/>
    <w:family w:val="swiss"/>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Droid Sans Fallback">
    <w:charset w:val="00"/>
    <w:family w:val="auto"/>
    <w:pitch w:val="variable"/>
  </w:font>
  <w:font w:name="Liberation Serif">
    <w:altName w:val="Times New Roman"/>
    <w:charset w:val="00"/>
    <w:family w:val="roman"/>
    <w:pitch w:val="variable"/>
  </w:font>
  <w:font w:name="TimesNewRomanPSMT">
    <w:altName w:val="Times New Roman"/>
    <w:panose1 w:val="00000000000000000000"/>
    <w:charset w:val="00"/>
    <w:family w:val="roman"/>
    <w:notTrueType/>
    <w:pitch w:val="default"/>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7739173"/>
      <w:docPartObj>
        <w:docPartGallery w:val="Page Numbers (Bottom of Page)"/>
        <w:docPartUnique/>
      </w:docPartObj>
    </w:sdtPr>
    <w:sdtEndPr/>
    <w:sdtContent>
      <w:p w:rsidR="00FB09B9" w:rsidRDefault="00FB09B9" w:rsidP="00FA0037">
        <w:pPr>
          <w:pStyle w:val="ae"/>
          <w:jc w:val="center"/>
        </w:pPr>
        <w:r>
          <w:fldChar w:fldCharType="begin"/>
        </w:r>
        <w:r>
          <w:instrText>PAGE   \* MERGEFORMAT</w:instrText>
        </w:r>
        <w:r>
          <w:fldChar w:fldCharType="separate"/>
        </w:r>
        <w:r w:rsidR="00F0659A">
          <w:rPr>
            <w:noProof/>
          </w:rPr>
          <w:t>21</w:t>
        </w:r>
        <w:r>
          <w:fldChar w:fldCharType="end"/>
        </w:r>
      </w:p>
    </w:sdtContent>
  </w:sdt>
  <w:p w:rsidR="00FB09B9" w:rsidRDefault="00FB09B9">
    <w:pPr>
      <w:pStyle w:val="af0"/>
      <w:spacing w:line="12"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778F" w:rsidRDefault="0093778F">
      <w:r>
        <w:separator/>
      </w:r>
    </w:p>
  </w:footnote>
  <w:footnote w:type="continuationSeparator" w:id="0">
    <w:p w:rsidR="0093778F" w:rsidRDefault="009377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lvl w:ilvl="0">
      <w:start w:val="1"/>
      <w:numFmt w:val="decimal"/>
      <w:lvlText w:val="%1."/>
      <w:lvlJc w:val="left"/>
      <w:pPr>
        <w:tabs>
          <w:tab w:val="num" w:pos="0"/>
        </w:tabs>
        <w:ind w:left="720" w:hanging="360"/>
      </w:pPr>
      <w:rPr>
        <w:rFonts w:ascii="a_Timer" w:hAnsi="a_Timer" w:cs="a_Timer" w:hint="default"/>
        <w:sz w:val="24"/>
        <w:szCs w:val="24"/>
        <w:lang w:val="en-US"/>
      </w:rPr>
    </w:lvl>
  </w:abstractNum>
  <w:abstractNum w:abstractNumId="1" w15:restartNumberingAfterBreak="0">
    <w:nsid w:val="038708D0"/>
    <w:multiLevelType w:val="hybridMultilevel"/>
    <w:tmpl w:val="347CC6D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15:restartNumberingAfterBreak="0">
    <w:nsid w:val="03EB70C8"/>
    <w:multiLevelType w:val="multilevel"/>
    <w:tmpl w:val="07F227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B742147"/>
    <w:multiLevelType w:val="hybridMultilevel"/>
    <w:tmpl w:val="BAF00C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51501A2"/>
    <w:multiLevelType w:val="multilevel"/>
    <w:tmpl w:val="81ECDA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00A54B5"/>
    <w:multiLevelType w:val="multilevel"/>
    <w:tmpl w:val="F312C09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21352C56"/>
    <w:multiLevelType w:val="hybridMultilevel"/>
    <w:tmpl w:val="5FE0A6C8"/>
    <w:lvl w:ilvl="0" w:tplc="29FC315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C8D5261"/>
    <w:multiLevelType w:val="hybridMultilevel"/>
    <w:tmpl w:val="347CC6D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15:restartNumberingAfterBreak="0">
    <w:nsid w:val="2D2F22DD"/>
    <w:multiLevelType w:val="hybridMultilevel"/>
    <w:tmpl w:val="6DEC79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D746CE3"/>
    <w:multiLevelType w:val="multilevel"/>
    <w:tmpl w:val="090EB962"/>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0A56D8D"/>
    <w:multiLevelType w:val="multilevel"/>
    <w:tmpl w:val="11FC58A2"/>
    <w:lvl w:ilvl="0">
      <w:start w:val="1"/>
      <w:numFmt w:val="decimal"/>
      <w:lvlText w:val="%1."/>
      <w:lvlJc w:val="left"/>
      <w:pPr>
        <w:tabs>
          <w:tab w:val="num" w:pos="0"/>
        </w:tabs>
        <w:ind w:left="720" w:hanging="360"/>
      </w:pPr>
      <w:rPr>
        <w:rFonts w:ascii="a_Timer" w:hAnsi="a_Timer" w:cs="a_Timer"/>
        <w:sz w:val="24"/>
        <w:szCs w:val="24"/>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30E16B17"/>
    <w:multiLevelType w:val="multilevel"/>
    <w:tmpl w:val="2550F492"/>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53081321"/>
    <w:multiLevelType w:val="hybridMultilevel"/>
    <w:tmpl w:val="F6B8B2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99202CC"/>
    <w:multiLevelType w:val="multilevel"/>
    <w:tmpl w:val="D45C4B5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4" w15:restartNumberingAfterBreak="0">
    <w:nsid w:val="5FDD7198"/>
    <w:multiLevelType w:val="hybridMultilevel"/>
    <w:tmpl w:val="7054AD8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5" w15:restartNumberingAfterBreak="0">
    <w:nsid w:val="72C820ED"/>
    <w:multiLevelType w:val="multilevel"/>
    <w:tmpl w:val="933263A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77A25C47"/>
    <w:multiLevelType w:val="hybridMultilevel"/>
    <w:tmpl w:val="1018A64A"/>
    <w:lvl w:ilvl="0" w:tplc="96E8A9C8">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11"/>
  </w:num>
  <w:num w:numId="3">
    <w:abstractNumId w:val="5"/>
  </w:num>
  <w:num w:numId="4">
    <w:abstractNumId w:val="10"/>
  </w:num>
  <w:num w:numId="5">
    <w:abstractNumId w:val="13"/>
  </w:num>
  <w:num w:numId="6">
    <w:abstractNumId w:val="15"/>
  </w:num>
  <w:num w:numId="7">
    <w:abstractNumId w:val="9"/>
    <w:lvlOverride w:ilvl="0"/>
    <w:lvlOverride w:ilvl="1">
      <w:startOverride w:val="1"/>
    </w:lvlOverride>
  </w:num>
  <w:num w:numId="8">
    <w:abstractNumId w:val="11"/>
    <w:lvlOverride w:ilvl="0">
      <w:startOverride w:val="1"/>
    </w:lvlOverride>
  </w:num>
  <w:num w:numId="9">
    <w:abstractNumId w:val="2"/>
  </w:num>
  <w:num w:numId="10">
    <w:abstractNumId w:val="12"/>
  </w:num>
  <w:num w:numId="11">
    <w:abstractNumId w:val="14"/>
  </w:num>
  <w:num w:numId="12">
    <w:abstractNumId w:val="7"/>
  </w:num>
  <w:num w:numId="13">
    <w:abstractNumId w:val="1"/>
  </w:num>
  <w:num w:numId="14">
    <w:abstractNumId w:val="3"/>
  </w:num>
  <w:num w:numId="15">
    <w:abstractNumId w:val="4"/>
  </w:num>
  <w:num w:numId="16">
    <w:abstractNumId w:val="8"/>
  </w:num>
  <w:num w:numId="17">
    <w:abstractNumId w:val="0"/>
  </w:num>
  <w:num w:numId="18">
    <w:abstractNumId w:val="6"/>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758"/>
    <w:rsid w:val="00001C48"/>
    <w:rsid w:val="00022104"/>
    <w:rsid w:val="00033F03"/>
    <w:rsid w:val="000424D2"/>
    <w:rsid w:val="000434BF"/>
    <w:rsid w:val="00063983"/>
    <w:rsid w:val="000808A2"/>
    <w:rsid w:val="000967D0"/>
    <w:rsid w:val="000C14DF"/>
    <w:rsid w:val="000C6CEE"/>
    <w:rsid w:val="000C780A"/>
    <w:rsid w:val="000D4201"/>
    <w:rsid w:val="0010659A"/>
    <w:rsid w:val="001B7B07"/>
    <w:rsid w:val="002104CD"/>
    <w:rsid w:val="00221B6B"/>
    <w:rsid w:val="00262F83"/>
    <w:rsid w:val="0029749B"/>
    <w:rsid w:val="002B18B7"/>
    <w:rsid w:val="00311F13"/>
    <w:rsid w:val="00312F99"/>
    <w:rsid w:val="00343299"/>
    <w:rsid w:val="0035567E"/>
    <w:rsid w:val="0035631A"/>
    <w:rsid w:val="0036594A"/>
    <w:rsid w:val="00373D7A"/>
    <w:rsid w:val="00383365"/>
    <w:rsid w:val="00384A14"/>
    <w:rsid w:val="00385520"/>
    <w:rsid w:val="003A6606"/>
    <w:rsid w:val="003D52FB"/>
    <w:rsid w:val="00400517"/>
    <w:rsid w:val="004049CE"/>
    <w:rsid w:val="00404A54"/>
    <w:rsid w:val="00434D9E"/>
    <w:rsid w:val="00450E18"/>
    <w:rsid w:val="00454B74"/>
    <w:rsid w:val="00455858"/>
    <w:rsid w:val="00472758"/>
    <w:rsid w:val="004823AF"/>
    <w:rsid w:val="004A6424"/>
    <w:rsid w:val="004B314A"/>
    <w:rsid w:val="004B73FC"/>
    <w:rsid w:val="004D21EE"/>
    <w:rsid w:val="004F2EA7"/>
    <w:rsid w:val="00500CF6"/>
    <w:rsid w:val="00505B27"/>
    <w:rsid w:val="00510332"/>
    <w:rsid w:val="00511EC7"/>
    <w:rsid w:val="0052207C"/>
    <w:rsid w:val="005871B4"/>
    <w:rsid w:val="005A2979"/>
    <w:rsid w:val="005B36C5"/>
    <w:rsid w:val="005C13C6"/>
    <w:rsid w:val="005C2B22"/>
    <w:rsid w:val="005C3E67"/>
    <w:rsid w:val="00603054"/>
    <w:rsid w:val="006457FD"/>
    <w:rsid w:val="006607E5"/>
    <w:rsid w:val="00682621"/>
    <w:rsid w:val="006870E9"/>
    <w:rsid w:val="00691429"/>
    <w:rsid w:val="006B52E7"/>
    <w:rsid w:val="006C5317"/>
    <w:rsid w:val="006F472B"/>
    <w:rsid w:val="00702BDF"/>
    <w:rsid w:val="00714A7D"/>
    <w:rsid w:val="007208E3"/>
    <w:rsid w:val="00731766"/>
    <w:rsid w:val="007D2853"/>
    <w:rsid w:val="00855FD7"/>
    <w:rsid w:val="008D2D6A"/>
    <w:rsid w:val="008D421C"/>
    <w:rsid w:val="008F4347"/>
    <w:rsid w:val="0091623B"/>
    <w:rsid w:val="0093778F"/>
    <w:rsid w:val="009446CC"/>
    <w:rsid w:val="009529DF"/>
    <w:rsid w:val="009767DF"/>
    <w:rsid w:val="00986FFE"/>
    <w:rsid w:val="00A130C3"/>
    <w:rsid w:val="00A3753F"/>
    <w:rsid w:val="00A7469C"/>
    <w:rsid w:val="00A74FE6"/>
    <w:rsid w:val="00A813E9"/>
    <w:rsid w:val="00A97E43"/>
    <w:rsid w:val="00AF7F98"/>
    <w:rsid w:val="00B05163"/>
    <w:rsid w:val="00B51F57"/>
    <w:rsid w:val="00B90B78"/>
    <w:rsid w:val="00BB3A41"/>
    <w:rsid w:val="00BC5BD4"/>
    <w:rsid w:val="00BF64FD"/>
    <w:rsid w:val="00C06E90"/>
    <w:rsid w:val="00C15AAB"/>
    <w:rsid w:val="00C5360F"/>
    <w:rsid w:val="00C91E55"/>
    <w:rsid w:val="00CB11C0"/>
    <w:rsid w:val="00CC001B"/>
    <w:rsid w:val="00CC72AF"/>
    <w:rsid w:val="00CD6367"/>
    <w:rsid w:val="00D226E0"/>
    <w:rsid w:val="00D60A7B"/>
    <w:rsid w:val="00D77912"/>
    <w:rsid w:val="00DC5496"/>
    <w:rsid w:val="00DC56D4"/>
    <w:rsid w:val="00DD6F67"/>
    <w:rsid w:val="00E1574A"/>
    <w:rsid w:val="00E2425E"/>
    <w:rsid w:val="00E379FA"/>
    <w:rsid w:val="00E5229D"/>
    <w:rsid w:val="00E52DD9"/>
    <w:rsid w:val="00E92691"/>
    <w:rsid w:val="00EA17CF"/>
    <w:rsid w:val="00EC6D2A"/>
    <w:rsid w:val="00ED4FAB"/>
    <w:rsid w:val="00EF5061"/>
    <w:rsid w:val="00F0659A"/>
    <w:rsid w:val="00F2322B"/>
    <w:rsid w:val="00F26E24"/>
    <w:rsid w:val="00F41A31"/>
    <w:rsid w:val="00F4377D"/>
    <w:rsid w:val="00F52133"/>
    <w:rsid w:val="00F806EE"/>
    <w:rsid w:val="00FA0037"/>
    <w:rsid w:val="00FA3E46"/>
    <w:rsid w:val="00FB09B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2E1869E"/>
  <w15:docId w15:val="{D6BD92CE-255A-4C1E-8010-DB9185786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F2"/>
    <w:pPr>
      <w:widowControl w:val="0"/>
      <w:ind w:firstLine="709"/>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CD2F93"/>
    <w:pPr>
      <w:keepNext/>
      <w:keepLines/>
      <w:spacing w:before="240" w:after="240"/>
      <w:outlineLvl w:val="0"/>
    </w:pPr>
    <w:rPr>
      <w:rFonts w:eastAsiaTheme="majorEastAsia" w:cstheme="majorBidi"/>
      <w:b/>
      <w:color w:val="000000" w:themeColor="text1"/>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Символ сноски"/>
    <w:qFormat/>
    <w:rsid w:val="00C52F7B"/>
    <w:rPr>
      <w:vertAlign w:val="superscript"/>
    </w:rPr>
  </w:style>
  <w:style w:type="character" w:customStyle="1" w:styleId="a5">
    <w:name w:val="Привязка сноски"/>
    <w:rPr>
      <w:vertAlign w:val="superscript"/>
    </w:rPr>
  </w:style>
  <w:style w:type="character" w:customStyle="1" w:styleId="11">
    <w:name w:val="Текст сноски Знак1"/>
    <w:link w:val="a6"/>
    <w:qFormat/>
    <w:locked/>
    <w:rsid w:val="00C52F7B"/>
    <w:rPr>
      <w:rFonts w:ascii="Times New Roman" w:eastAsia="Times New Roman" w:hAnsi="Times New Roman" w:cs="Times New Roman"/>
      <w:sz w:val="20"/>
      <w:szCs w:val="20"/>
      <w:lang w:eastAsia="ru-RU"/>
    </w:rPr>
  </w:style>
  <w:style w:type="character" w:customStyle="1" w:styleId="a7">
    <w:name w:val="Текст выноски Знак"/>
    <w:basedOn w:val="a0"/>
    <w:link w:val="a8"/>
    <w:uiPriority w:val="99"/>
    <w:semiHidden/>
    <w:qFormat/>
    <w:rsid w:val="00A76B1C"/>
    <w:rPr>
      <w:rFonts w:ascii="Tahoma" w:eastAsia="Times New Roman" w:hAnsi="Tahoma" w:cs="Tahoma"/>
      <w:sz w:val="16"/>
      <w:szCs w:val="16"/>
      <w:lang w:eastAsia="ru-RU"/>
    </w:rPr>
  </w:style>
  <w:style w:type="character" w:customStyle="1" w:styleId="a9">
    <w:name w:val="Заголовок Знак"/>
    <w:basedOn w:val="a0"/>
    <w:link w:val="aa"/>
    <w:qFormat/>
    <w:rsid w:val="000218DE"/>
    <w:rPr>
      <w:rFonts w:ascii="Times New Roman" w:eastAsia="Times New Roman" w:hAnsi="Times New Roman" w:cs="Times New Roman"/>
      <w:b/>
      <w:sz w:val="28"/>
      <w:szCs w:val="20"/>
      <w:lang w:eastAsia="ru-RU"/>
    </w:rPr>
  </w:style>
  <w:style w:type="character" w:customStyle="1" w:styleId="ab">
    <w:name w:val="Верхний колонтитул Знак"/>
    <w:basedOn w:val="a0"/>
    <w:link w:val="ac"/>
    <w:uiPriority w:val="99"/>
    <w:qFormat/>
    <w:rsid w:val="00CC5351"/>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e"/>
    <w:uiPriority w:val="99"/>
    <w:qFormat/>
    <w:rsid w:val="00CC5351"/>
    <w:rPr>
      <w:rFonts w:ascii="Times New Roman" w:eastAsia="Times New Roman" w:hAnsi="Times New Roman" w:cs="Times New Roman"/>
      <w:sz w:val="20"/>
      <w:szCs w:val="20"/>
      <w:lang w:eastAsia="ru-RU"/>
    </w:rPr>
  </w:style>
  <w:style w:type="character" w:customStyle="1" w:styleId="af">
    <w:name w:val="Основной текст Знак"/>
    <w:basedOn w:val="a0"/>
    <w:link w:val="af0"/>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CD2F93"/>
    <w:rPr>
      <w:rFonts w:ascii="Times New Roman" w:eastAsiaTheme="majorEastAsia" w:hAnsi="Times New Roman" w:cstheme="majorBidi"/>
      <w:b/>
      <w:color w:val="000000" w:themeColor="text1"/>
      <w:sz w:val="28"/>
      <w:szCs w:val="32"/>
      <w:lang w:eastAsia="ru-RU"/>
    </w:rPr>
  </w:style>
  <w:style w:type="character" w:customStyle="1" w:styleId="-">
    <w:name w:val="Интернет-ссылка"/>
    <w:basedOn w:val="a0"/>
    <w:uiPriority w:val="99"/>
    <w:unhideWhenUsed/>
    <w:rsid w:val="002F2215"/>
    <w:rPr>
      <w:color w:val="0000FF" w:themeColor="hyperlink"/>
      <w:u w:val="single"/>
    </w:rPr>
  </w:style>
  <w:style w:type="character" w:customStyle="1" w:styleId="12">
    <w:name w:val="Неразрешенное упоминание1"/>
    <w:basedOn w:val="a0"/>
    <w:uiPriority w:val="99"/>
    <w:semiHidden/>
    <w:unhideWhenUsed/>
    <w:qFormat/>
    <w:rsid w:val="00C62402"/>
    <w:rPr>
      <w:color w:val="605E5C"/>
      <w:shd w:val="clear" w:color="auto" w:fill="E1DFDD"/>
    </w:rPr>
  </w:style>
  <w:style w:type="character" w:styleId="af1">
    <w:name w:val="Strong"/>
    <w:basedOn w:val="a0"/>
    <w:uiPriority w:val="22"/>
    <w:qFormat/>
    <w:rsid w:val="002555CE"/>
    <w:rPr>
      <w:b/>
      <w:bCs/>
    </w:rPr>
  </w:style>
  <w:style w:type="character" w:customStyle="1" w:styleId="af2">
    <w:name w:val="Ссылка указателя"/>
    <w:qFormat/>
  </w:style>
  <w:style w:type="paragraph" w:styleId="aa">
    <w:name w:val="Title"/>
    <w:basedOn w:val="a"/>
    <w:next w:val="af0"/>
    <w:link w:val="a9"/>
    <w:qFormat/>
    <w:rsid w:val="000218DE"/>
    <w:pPr>
      <w:widowControl/>
      <w:jc w:val="center"/>
    </w:pPr>
    <w:rPr>
      <w:b/>
    </w:rPr>
  </w:style>
  <w:style w:type="paragraph" w:styleId="af0">
    <w:name w:val="Body Text"/>
    <w:basedOn w:val="a"/>
    <w:link w:val="af"/>
    <w:unhideWhenUsed/>
    <w:rsid w:val="00110F5C"/>
    <w:pPr>
      <w:widowControl/>
      <w:spacing w:after="120"/>
    </w:pPr>
  </w:style>
  <w:style w:type="paragraph" w:styleId="af3">
    <w:name w:val="List"/>
    <w:basedOn w:val="af0"/>
    <w:rPr>
      <w:rFonts w:cs="Droid Sans Devanagari"/>
    </w:rPr>
  </w:style>
  <w:style w:type="paragraph" w:styleId="af4">
    <w:name w:val="caption"/>
    <w:basedOn w:val="a"/>
    <w:qFormat/>
    <w:pPr>
      <w:suppressLineNumbers/>
      <w:spacing w:before="120" w:after="120"/>
    </w:pPr>
    <w:rPr>
      <w:rFonts w:cs="Droid Sans Devanagari"/>
      <w:i/>
      <w:iCs/>
      <w:sz w:val="24"/>
      <w:szCs w:val="24"/>
    </w:rPr>
  </w:style>
  <w:style w:type="paragraph" w:styleId="af5">
    <w:name w:val="index heading"/>
    <w:basedOn w:val="aa"/>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6">
    <w:name w:val="footnote text"/>
    <w:basedOn w:val="a"/>
    <w:link w:val="11"/>
    <w:rsid w:val="00C52F7B"/>
  </w:style>
  <w:style w:type="paragraph" w:styleId="af6">
    <w:name w:val="List Paragraph"/>
    <w:basedOn w:val="a"/>
    <w:uiPriority w:val="99"/>
    <w:qFormat/>
    <w:rsid w:val="00C52F7B"/>
    <w:pPr>
      <w:ind w:left="708"/>
    </w:pPr>
  </w:style>
  <w:style w:type="paragraph" w:styleId="a8">
    <w:name w:val="Balloon Text"/>
    <w:basedOn w:val="a"/>
    <w:link w:val="a7"/>
    <w:uiPriority w:val="99"/>
    <w:semiHidden/>
    <w:unhideWhenUsed/>
    <w:qFormat/>
    <w:rsid w:val="00A76B1C"/>
    <w:rPr>
      <w:rFonts w:ascii="Tahoma" w:hAnsi="Tahoma" w:cs="Tahoma"/>
      <w:sz w:val="16"/>
      <w:szCs w:val="16"/>
    </w:rPr>
  </w:style>
  <w:style w:type="paragraph" w:customStyle="1" w:styleId="af7">
    <w:name w:val="Колонтитул"/>
    <w:basedOn w:val="a"/>
    <w:qFormat/>
  </w:style>
  <w:style w:type="paragraph" w:styleId="ac">
    <w:name w:val="header"/>
    <w:basedOn w:val="a"/>
    <w:link w:val="ab"/>
    <w:uiPriority w:val="99"/>
    <w:unhideWhenUsed/>
    <w:rsid w:val="00CC5351"/>
    <w:pPr>
      <w:tabs>
        <w:tab w:val="center" w:pos="4677"/>
        <w:tab w:val="right" w:pos="9355"/>
      </w:tabs>
    </w:pPr>
  </w:style>
  <w:style w:type="paragraph" w:styleId="ae">
    <w:name w:val="footer"/>
    <w:basedOn w:val="a"/>
    <w:link w:val="ad"/>
    <w:uiPriority w:val="99"/>
    <w:unhideWhenUsed/>
    <w:rsid w:val="00CC5351"/>
    <w:pPr>
      <w:tabs>
        <w:tab w:val="center" w:pos="4677"/>
        <w:tab w:val="right" w:pos="9355"/>
      </w:tabs>
    </w:pPr>
  </w:style>
  <w:style w:type="paragraph" w:styleId="af8">
    <w:name w:val="Normal (Web)"/>
    <w:basedOn w:val="a"/>
    <w:uiPriority w:val="99"/>
    <w:unhideWhenUsed/>
    <w:qFormat/>
    <w:rsid w:val="00D6677C"/>
    <w:pPr>
      <w:widowControl/>
      <w:spacing w:beforeAutospacing="1" w:afterAutospacing="1"/>
    </w:pPr>
    <w:rPr>
      <w:sz w:val="24"/>
      <w:szCs w:val="24"/>
    </w:rPr>
  </w:style>
  <w:style w:type="paragraph" w:customStyle="1" w:styleId="13">
    <w:name w:val="Обычный1"/>
    <w:qFormat/>
    <w:rsid w:val="006D673D"/>
    <w:pPr>
      <w:widowControl w:val="0"/>
    </w:pPr>
    <w:rPr>
      <w:rFonts w:ascii="Courier New" w:eastAsia="Times New Roman" w:hAnsi="Courier New" w:cs="Times New Roman"/>
      <w:sz w:val="20"/>
      <w:szCs w:val="20"/>
      <w:lang w:eastAsia="ru-RU"/>
    </w:rPr>
  </w:style>
  <w:style w:type="paragraph" w:customStyle="1" w:styleId="LO-normal">
    <w:name w:val="LO-normal"/>
    <w:qFormat/>
    <w:rsid w:val="00A879F2"/>
    <w:pPr>
      <w:spacing w:before="200"/>
      <w:jc w:val="both"/>
    </w:pPr>
    <w:rPr>
      <w:rFonts w:ascii="Times New Roman" w:eastAsia="Droid Sans Fallback" w:hAnsi="Times New Roman" w:cs="Droid Sans Devanagari"/>
      <w:sz w:val="28"/>
      <w:szCs w:val="28"/>
      <w:lang w:eastAsia="zh-CN" w:bidi="hi-IN"/>
    </w:rPr>
  </w:style>
  <w:style w:type="paragraph" w:styleId="af9">
    <w:name w:val="TOC Heading"/>
    <w:basedOn w:val="1"/>
    <w:next w:val="a"/>
    <w:uiPriority w:val="39"/>
    <w:unhideWhenUsed/>
    <w:qFormat/>
    <w:rsid w:val="002F2215"/>
    <w:pPr>
      <w:widowControl/>
      <w:spacing w:after="0" w:line="259" w:lineRule="auto"/>
      <w:ind w:firstLine="0"/>
      <w:jc w:val="left"/>
      <w:outlineLvl w:val="9"/>
    </w:pPr>
    <w:rPr>
      <w:rFonts w:asciiTheme="majorHAnsi" w:hAnsiTheme="majorHAnsi"/>
      <w:b w:val="0"/>
      <w:color w:val="365F91" w:themeColor="accent1" w:themeShade="BF"/>
      <w:sz w:val="32"/>
    </w:rPr>
  </w:style>
  <w:style w:type="paragraph" w:styleId="14">
    <w:name w:val="toc 1"/>
    <w:basedOn w:val="a"/>
    <w:next w:val="a"/>
    <w:autoRedefine/>
    <w:uiPriority w:val="39"/>
    <w:unhideWhenUsed/>
    <w:rsid w:val="00855FD7"/>
    <w:pPr>
      <w:spacing w:after="100"/>
      <w:ind w:firstLine="0"/>
    </w:pPr>
  </w:style>
  <w:style w:type="paragraph" w:customStyle="1" w:styleId="Style2">
    <w:name w:val="Style2"/>
    <w:basedOn w:val="a"/>
    <w:qFormat/>
    <w:rsid w:val="004D4848"/>
    <w:pPr>
      <w:spacing w:after="200"/>
      <w:ind w:firstLine="0"/>
      <w:jc w:val="left"/>
    </w:pPr>
    <w:rPr>
      <w:sz w:val="24"/>
      <w:szCs w:val="24"/>
    </w:rPr>
  </w:style>
  <w:style w:type="paragraph" w:customStyle="1" w:styleId="afa">
    <w:name w:val="Содержимое врезки"/>
    <w:basedOn w:val="a"/>
    <w:qFormat/>
  </w:style>
  <w:style w:type="table" w:styleId="afb">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F2215"/>
    <w:rPr>
      <w:rFonts w:eastAsiaTheme="minorEastAsia"/>
      <w:lang w:eastAsia="ru-RU"/>
    </w:rPr>
    <w:tblPr>
      <w:tblCellMar>
        <w:top w:w="0" w:type="dxa"/>
        <w:left w:w="0" w:type="dxa"/>
        <w:bottom w:w="0" w:type="dxa"/>
        <w:right w:w="0" w:type="dxa"/>
      </w:tblCellMar>
    </w:tblPr>
  </w:style>
  <w:style w:type="table" w:customStyle="1" w:styleId="15">
    <w:name w:val="Сетка таблицы1"/>
    <w:basedOn w:val="a1"/>
    <w:next w:val="afb"/>
    <w:uiPriority w:val="39"/>
    <w:rsid w:val="005C13C6"/>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Hyperlink"/>
    <w:basedOn w:val="a0"/>
    <w:uiPriority w:val="99"/>
    <w:unhideWhenUsed/>
    <w:rsid w:val="006870E9"/>
    <w:rPr>
      <w:color w:val="0000FF" w:themeColor="hyperlink"/>
      <w:u w:val="single"/>
    </w:rPr>
  </w:style>
  <w:style w:type="character" w:customStyle="1" w:styleId="2">
    <w:name w:val="Неразрешенное упоминание2"/>
    <w:basedOn w:val="a0"/>
    <w:uiPriority w:val="99"/>
    <w:semiHidden/>
    <w:unhideWhenUsed/>
    <w:rsid w:val="006870E9"/>
    <w:rPr>
      <w:color w:val="605E5C"/>
      <w:shd w:val="clear" w:color="auto" w:fill="E1DFDD"/>
    </w:rPr>
  </w:style>
  <w:style w:type="character" w:customStyle="1" w:styleId="apple-tab-span">
    <w:name w:val="apple-tab-span"/>
    <w:basedOn w:val="a0"/>
    <w:rsid w:val="00FA0037"/>
  </w:style>
  <w:style w:type="paragraph" w:customStyle="1" w:styleId="Standard">
    <w:name w:val="Standard"/>
    <w:rsid w:val="002104CD"/>
    <w:pPr>
      <w:autoSpaceDN w:val="0"/>
      <w:textAlignment w:val="baseline"/>
    </w:pPr>
    <w:rPr>
      <w:rFonts w:ascii="Liberation Serif" w:eastAsia="Droid Sans Fallback" w:hAnsi="Liberation Serif" w:cs="Droid Sans Devanagari"/>
      <w:kern w:val="3"/>
      <w:sz w:val="24"/>
      <w:szCs w:val="24"/>
      <w:lang w:eastAsia="zh-CN" w:bidi="hi-IN"/>
    </w:rPr>
  </w:style>
  <w:style w:type="character" w:customStyle="1" w:styleId="3">
    <w:name w:val="Неразрешенное упоминание3"/>
    <w:basedOn w:val="a0"/>
    <w:uiPriority w:val="99"/>
    <w:semiHidden/>
    <w:unhideWhenUsed/>
    <w:rsid w:val="008F4347"/>
    <w:rPr>
      <w:color w:val="605E5C"/>
      <w:shd w:val="clear" w:color="auto" w:fill="E1DFDD"/>
    </w:rPr>
  </w:style>
  <w:style w:type="character" w:customStyle="1" w:styleId="fontstyle01">
    <w:name w:val="fontstyle01"/>
    <w:basedOn w:val="a0"/>
    <w:rsid w:val="004B314A"/>
    <w:rPr>
      <w:rFonts w:ascii="TimesNewRomanPSMT" w:hAnsi="TimesNewRomanPSMT" w:hint="default"/>
      <w:b w:val="0"/>
      <w:bCs w:val="0"/>
      <w:i w:val="0"/>
      <w:iCs w:val="0"/>
      <w:color w:val="000000"/>
      <w:sz w:val="28"/>
      <w:szCs w:val="28"/>
    </w:rPr>
  </w:style>
  <w:style w:type="character" w:customStyle="1" w:styleId="Bodytext2Exact">
    <w:name w:val="Body text (2) Exact"/>
    <w:basedOn w:val="a0"/>
    <w:rsid w:val="00510332"/>
    <w:rPr>
      <w:rFonts w:ascii="Times New Roman" w:eastAsia="Times New Roman" w:hAnsi="Times New Roman" w:cs="Times New Roman" w:hint="default"/>
      <w:b w:val="0"/>
      <w:bCs w:val="0"/>
      <w:i w:val="0"/>
      <w:iCs w:val="0"/>
      <w:smallCaps w:val="0"/>
      <w:strike w:val="0"/>
      <w:dstrike w:val="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079165">
      <w:bodyDiv w:val="1"/>
      <w:marLeft w:val="0"/>
      <w:marRight w:val="0"/>
      <w:marTop w:val="0"/>
      <w:marBottom w:val="0"/>
      <w:divBdr>
        <w:top w:val="none" w:sz="0" w:space="0" w:color="auto"/>
        <w:left w:val="none" w:sz="0" w:space="0" w:color="auto"/>
        <w:bottom w:val="none" w:sz="0" w:space="0" w:color="auto"/>
        <w:right w:val="none" w:sz="0" w:space="0" w:color="auto"/>
      </w:divBdr>
    </w:div>
    <w:div w:id="2141724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ortal.u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FB37-8A07-443E-A22D-11DA184B6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4936</Words>
  <Characters>28140</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Евсеева Ирина Владимировна</cp:lastModifiedBy>
  <cp:revision>6</cp:revision>
  <cp:lastPrinted>2019-04-15T07:43:00Z</cp:lastPrinted>
  <dcterms:created xsi:type="dcterms:W3CDTF">2024-04-03T08:03:00Z</dcterms:created>
  <dcterms:modified xsi:type="dcterms:W3CDTF">2025-09-25T08:10:00Z</dcterms:modified>
  <dc:language>ru-RU</dc:language>
</cp:coreProperties>
</file>